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4"/>
        <w:gridCol w:w="552"/>
        <w:gridCol w:w="1632"/>
        <w:gridCol w:w="15"/>
        <w:gridCol w:w="2200"/>
      </w:tblGrid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191248" w:rsidRDefault="00747B50" w:rsidP="008D7A6A">
            <w:pPr>
              <w:rPr>
                <w:sz w:val="16"/>
                <w:szCs w:val="16"/>
              </w:rPr>
            </w:pPr>
            <w:r w:rsidRPr="00191248">
              <w:rPr>
                <w:sz w:val="16"/>
                <w:szCs w:val="16"/>
              </w:rPr>
              <w:t>Absender (Auftraggeber)</w:t>
            </w:r>
          </w:p>
        </w:tc>
        <w:tc>
          <w:tcPr>
            <w:tcW w:w="4399" w:type="dxa"/>
            <w:gridSpan w:val="4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>
            <w:r w:rsidRPr="005D31FA">
              <w:t>Datum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>
            <w:r w:rsidRPr="005D31FA">
              <w:t>Auftragsnummer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>
            <w:r w:rsidRPr="005D31FA">
              <w:t>Auftrag vom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>
            <w:r w:rsidRPr="005D31FA">
              <w:t>Auftraggeber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191248" w:rsidRDefault="00747B50" w:rsidP="008D7A6A">
            <w:pPr>
              <w:rPr>
                <w:sz w:val="16"/>
                <w:szCs w:val="16"/>
              </w:rPr>
            </w:pPr>
            <w:r w:rsidRPr="00191248">
              <w:rPr>
                <w:szCs w:val="20"/>
              </w:rPr>
              <w:t>An</w:t>
            </w:r>
            <w:r w:rsidR="002253D3" w:rsidRPr="00191248">
              <w:rPr>
                <w:sz w:val="16"/>
                <w:szCs w:val="16"/>
              </w:rPr>
              <w:t xml:space="preserve"> (bisherigen Gläubiger</w:t>
            </w:r>
            <w:r w:rsidRPr="00191248">
              <w:rPr>
                <w:sz w:val="16"/>
                <w:szCs w:val="16"/>
              </w:rPr>
              <w:t>)</w:t>
            </w:r>
          </w:p>
        </w:tc>
        <w:tc>
          <w:tcPr>
            <w:tcW w:w="552" w:type="dxa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>
            <w:r>
              <w:t xml:space="preserve">An </w:t>
            </w:r>
            <w:r w:rsidRPr="00191248">
              <w:rPr>
                <w:sz w:val="16"/>
                <w:szCs w:val="16"/>
              </w:rPr>
              <w:t>(neuen Gläubiger)</w:t>
            </w:r>
          </w:p>
        </w:tc>
        <w:tc>
          <w:tcPr>
            <w:tcW w:w="4399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2184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2215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0A15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A1550" w:rsidRPr="005D31FA" w:rsidRDefault="000A15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A1550" w:rsidRPr="005D31FA" w:rsidRDefault="000A15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A1550" w:rsidRPr="005D31FA" w:rsidRDefault="000A15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  <w:tc>
          <w:tcPr>
            <w:tcW w:w="3847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B50" w:rsidRPr="005D31FA" w:rsidRDefault="00747B50" w:rsidP="008D7A6A"/>
        </w:tc>
        <w:tc>
          <w:tcPr>
            <w:tcW w:w="4399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47B50" w:rsidRPr="005D31FA" w:rsidRDefault="00747B50" w:rsidP="008D7A6A"/>
        </w:tc>
      </w:tr>
      <w:tr w:rsidR="00747B50" w:rsidRPr="005D31FA" w:rsidTr="00191248"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747B50" w:rsidRPr="005D31FA" w:rsidRDefault="00747B50" w:rsidP="00191248">
            <w:pPr>
              <w:tabs>
                <w:tab w:val="left" w:pos="2340"/>
                <w:tab w:val="left" w:pos="5220"/>
              </w:tabs>
            </w:pPr>
            <w:r w:rsidRPr="00191248">
              <w:rPr>
                <w:b/>
              </w:rPr>
              <w:t>Abtretungsanzeige vom</w:t>
            </w:r>
            <w:r w:rsidRPr="00191248">
              <w:rPr>
                <w:szCs w:val="20"/>
              </w:rPr>
              <w:t xml:space="preserve"> </w:t>
            </w:r>
            <w:r w:rsidRPr="00191248">
              <w:rPr>
                <w:szCs w:val="20"/>
              </w:rPr>
              <w:tab/>
            </w:r>
            <w:r w:rsidRPr="00191248">
              <w:rPr>
                <w:color w:val="808080"/>
                <w:szCs w:val="20"/>
                <w:u w:val="single"/>
              </w:rPr>
              <w:tab/>
            </w:r>
          </w:p>
        </w:tc>
      </w:tr>
    </w:tbl>
    <w:p w:rsidR="00747B50" w:rsidRPr="00F50341" w:rsidRDefault="00747B50" w:rsidP="00747B50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"/>
        <w:gridCol w:w="984"/>
        <w:gridCol w:w="195"/>
        <w:gridCol w:w="94"/>
        <w:gridCol w:w="143"/>
        <w:gridCol w:w="202"/>
        <w:gridCol w:w="1240"/>
        <w:gridCol w:w="721"/>
        <w:gridCol w:w="346"/>
        <w:gridCol w:w="183"/>
        <w:gridCol w:w="183"/>
        <w:gridCol w:w="183"/>
        <w:gridCol w:w="1098"/>
        <w:gridCol w:w="183"/>
        <w:gridCol w:w="732"/>
        <w:gridCol w:w="3122"/>
      </w:tblGrid>
      <w:tr w:rsidR="00747B50" w:rsidTr="00191248">
        <w:trPr>
          <w:trHeight w:val="680"/>
        </w:trPr>
        <w:tc>
          <w:tcPr>
            <w:tcW w:w="9758" w:type="dxa"/>
            <w:gridSpan w:val="16"/>
            <w:noWrap/>
            <w:tcMar>
              <w:left w:w="28" w:type="dxa"/>
            </w:tcMar>
            <w:vAlign w:val="center"/>
          </w:tcPr>
          <w:p w:rsidR="00747B50" w:rsidRDefault="00747B50" w:rsidP="00747B50">
            <w:r>
              <w:t>Sehr geehrte Damen und Herren,</w:t>
            </w:r>
          </w:p>
          <w:p w:rsidR="00747B50" w:rsidRDefault="00747B50" w:rsidP="00747B50"/>
          <w:p w:rsidR="00747B50" w:rsidRDefault="00747B50" w:rsidP="00747B50">
            <w:r>
              <w:t>hiermit bestätigen wir den Eingang der vorbezeichneten Abtretungsanzeige</w:t>
            </w:r>
          </w:p>
        </w:tc>
      </w:tr>
      <w:tr w:rsidR="00747B50" w:rsidTr="00191248">
        <w:trPr>
          <w:trHeight w:hRule="exact" w:val="320"/>
        </w:trPr>
        <w:tc>
          <w:tcPr>
            <w:tcW w:w="308" w:type="dxa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fldChar w:fldCharType="begin">
                <w:ffData>
                  <w:name w:val="KeineAbtretung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</w:p>
        </w:tc>
        <w:tc>
          <w:tcPr>
            <w:tcW w:w="1393" w:type="dxa"/>
            <w:gridSpan w:val="4"/>
            <w:noWrap/>
            <w:vAlign w:val="center"/>
          </w:tcPr>
          <w:p w:rsidR="00747B50" w:rsidRDefault="00747B50" w:rsidP="00747B50">
            <w:r>
              <w:t>in Höhe von</w:t>
            </w:r>
          </w:p>
        </w:tc>
        <w:tc>
          <w:tcPr>
            <w:tcW w:w="2467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747B50" w:rsidRDefault="00747B50" w:rsidP="00747B50"/>
        </w:tc>
        <w:tc>
          <w:tcPr>
            <w:tcW w:w="360" w:type="dxa"/>
            <w:gridSpan w:val="2"/>
            <w:noWrap/>
            <w:vAlign w:val="center"/>
          </w:tcPr>
          <w:p w:rsidR="00747B50" w:rsidRDefault="00747B50" w:rsidP="00747B50">
            <w:r>
              <w:t>€</w:t>
            </w:r>
          </w:p>
        </w:tc>
        <w:tc>
          <w:tcPr>
            <w:tcW w:w="5230" w:type="dxa"/>
            <w:gridSpan w:val="5"/>
            <w:noWrap/>
            <w:vAlign w:val="center"/>
          </w:tcPr>
          <w:p w:rsidR="00747B50" w:rsidRDefault="00747B50" w:rsidP="00747B50"/>
        </w:tc>
      </w:tr>
      <w:tr w:rsidR="00747B50" w:rsidTr="00191248">
        <w:trPr>
          <w:trHeight w:hRule="exact" w:val="320"/>
        </w:trPr>
        <w:tc>
          <w:tcPr>
            <w:tcW w:w="308" w:type="dxa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fldChar w:fldCharType="begin">
                <w:ffData>
                  <w:name w:val="KeineAbtretung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</w:p>
        </w:tc>
        <w:tc>
          <w:tcPr>
            <w:tcW w:w="4220" w:type="dxa"/>
            <w:gridSpan w:val="10"/>
            <w:noWrap/>
            <w:vAlign w:val="center"/>
          </w:tcPr>
          <w:p w:rsidR="00747B50" w:rsidRDefault="00747B50" w:rsidP="00747B50">
            <w:r>
              <w:t>in Höhe der gesamten Restforderung</w:t>
            </w:r>
          </w:p>
        </w:tc>
        <w:tc>
          <w:tcPr>
            <w:tcW w:w="5230" w:type="dxa"/>
            <w:gridSpan w:val="5"/>
            <w:noWrap/>
            <w:vAlign w:val="center"/>
          </w:tcPr>
          <w:p w:rsidR="00747B50" w:rsidRDefault="00747B50" w:rsidP="00747B50"/>
        </w:tc>
      </w:tr>
      <w:tr w:rsidR="00747B50" w:rsidTr="00191248">
        <w:trPr>
          <w:trHeight w:hRule="exact" w:val="320"/>
        </w:trPr>
        <w:tc>
          <w:tcPr>
            <w:tcW w:w="308" w:type="dxa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20" w:type="dxa"/>
            <w:gridSpan w:val="10"/>
            <w:noWrap/>
            <w:vAlign w:val="center"/>
          </w:tcPr>
          <w:p w:rsidR="00747B50" w:rsidRDefault="00747B50" w:rsidP="00191248">
            <w:pPr>
              <w:tabs>
                <w:tab w:val="left" w:pos="4012"/>
                <w:tab w:val="left" w:pos="6529"/>
              </w:tabs>
            </w:pPr>
            <w:r>
              <w:t>unter Vorlage einer Abtretungsurkunde vom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747B50" w:rsidRDefault="00747B50" w:rsidP="00747B50"/>
        </w:tc>
        <w:tc>
          <w:tcPr>
            <w:tcW w:w="3070" w:type="dxa"/>
            <w:noWrap/>
            <w:vAlign w:val="center"/>
          </w:tcPr>
          <w:p w:rsidR="00747B50" w:rsidRDefault="00747B50" w:rsidP="00747B50"/>
        </w:tc>
      </w:tr>
      <w:tr w:rsidR="00747B50" w:rsidTr="00191248">
        <w:trPr>
          <w:trHeight w:val="624"/>
        </w:trPr>
        <w:tc>
          <w:tcPr>
            <w:tcW w:w="9758" w:type="dxa"/>
            <w:gridSpan w:val="16"/>
            <w:tcBorders>
              <w:bottom w:val="single" w:sz="4" w:space="0" w:color="808080"/>
            </w:tcBorders>
            <w:noWrap/>
            <w:tcMar>
              <w:left w:w="28" w:type="dxa"/>
            </w:tcMar>
          </w:tcPr>
          <w:p w:rsidR="00747B50" w:rsidRDefault="00747B50" w:rsidP="00747B50">
            <w:r>
              <w:t>Auftragnehmer (bisheriger Gläubiger):</w:t>
            </w:r>
          </w:p>
        </w:tc>
      </w:tr>
      <w:tr w:rsidR="00747B50" w:rsidTr="00191248">
        <w:trPr>
          <w:trHeight w:hRule="exact" w:val="284"/>
        </w:trPr>
        <w:tc>
          <w:tcPr>
            <w:tcW w:w="1276" w:type="dxa"/>
            <w:gridSpan w:val="2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47B50" w:rsidRDefault="00747B50" w:rsidP="00747B50">
            <w:r>
              <w:t>Auftrag Nr.</w:t>
            </w:r>
          </w:p>
        </w:tc>
        <w:tc>
          <w:tcPr>
            <w:tcW w:w="184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747B50" w:rsidRDefault="00747B50" w:rsidP="00747B50"/>
        </w:tc>
        <w:tc>
          <w:tcPr>
            <w:tcW w:w="709" w:type="dxa"/>
            <w:tcBorders>
              <w:top w:val="single" w:sz="4" w:space="0" w:color="808080"/>
            </w:tcBorders>
            <w:noWrap/>
            <w:vAlign w:val="center"/>
          </w:tcPr>
          <w:p w:rsidR="00747B50" w:rsidRDefault="00747B50" w:rsidP="00747B50">
            <w:r>
              <w:t>vom</w:t>
            </w:r>
          </w:p>
        </w:tc>
        <w:tc>
          <w:tcPr>
            <w:tcW w:w="1960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747B50" w:rsidRDefault="00747B50" w:rsidP="00747B50"/>
        </w:tc>
        <w:tc>
          <w:tcPr>
            <w:tcW w:w="3970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747B50" w:rsidRDefault="00747B50" w:rsidP="00747B50"/>
        </w:tc>
      </w:tr>
      <w:tr w:rsidR="00747B50" w:rsidTr="00191248">
        <w:trPr>
          <w:trHeight w:hRule="exact" w:val="284"/>
        </w:trPr>
        <w:tc>
          <w:tcPr>
            <w:tcW w:w="9758" w:type="dxa"/>
            <w:gridSpan w:val="16"/>
            <w:noWrap/>
            <w:tcMar>
              <w:left w:w="28" w:type="dxa"/>
            </w:tcMar>
            <w:vAlign w:val="center"/>
          </w:tcPr>
          <w:p w:rsidR="00747B50" w:rsidRDefault="00747B50" w:rsidP="00747B50">
            <w:r>
              <w:t>Ohne Gewähr für Vollständigkeit und Richtigkeit teilen wir mit:</w:t>
            </w:r>
          </w:p>
        </w:tc>
      </w:tr>
      <w:tr w:rsidR="00747B50" w:rsidTr="00191248">
        <w:trPr>
          <w:trHeight w:hRule="exact" w:val="284"/>
        </w:trPr>
        <w:tc>
          <w:tcPr>
            <w:tcW w:w="1560" w:type="dxa"/>
            <w:gridSpan w:val="4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t>Zur Zeit liegen</w:t>
            </w:r>
          </w:p>
        </w:tc>
        <w:tc>
          <w:tcPr>
            <w:tcW w:w="340" w:type="dxa"/>
            <w:gridSpan w:val="2"/>
            <w:noWrap/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fldChar w:fldCharType="begin">
                <w:ffData>
                  <w:name w:val="KeineAbtretung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eineAbtretung_325"/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858" w:type="dxa"/>
            <w:gridSpan w:val="10"/>
            <w:noWrap/>
            <w:vAlign w:val="center"/>
          </w:tcPr>
          <w:p w:rsidR="00747B50" w:rsidRDefault="00747B50" w:rsidP="00191248">
            <w:pPr>
              <w:tabs>
                <w:tab w:val="left" w:pos="2411"/>
              </w:tabs>
            </w:pPr>
            <w:r>
              <w:t>keine weiteren Abtretungen oder Pfändungen vor.</w:t>
            </w:r>
          </w:p>
        </w:tc>
      </w:tr>
      <w:tr w:rsidR="00747B50" w:rsidTr="00191248">
        <w:trPr>
          <w:trHeight w:hRule="exact" w:val="284"/>
        </w:trPr>
        <w:tc>
          <w:tcPr>
            <w:tcW w:w="1560" w:type="dxa"/>
            <w:gridSpan w:val="4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</w:p>
        </w:tc>
        <w:tc>
          <w:tcPr>
            <w:tcW w:w="340" w:type="dxa"/>
            <w:gridSpan w:val="2"/>
            <w:noWrap/>
            <w:vAlign w:val="center"/>
          </w:tcPr>
          <w:p w:rsidR="00747B50" w:rsidRDefault="00747B50" w:rsidP="00191248">
            <w:pPr>
              <w:tabs>
                <w:tab w:val="left" w:pos="2836"/>
              </w:tabs>
            </w:pPr>
            <w:r>
              <w:fldChar w:fldCharType="begin">
                <w:ffData>
                  <w:name w:val="FolgenAbtretung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olgenAbtretung_325"/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858" w:type="dxa"/>
            <w:gridSpan w:val="10"/>
            <w:noWrap/>
            <w:vAlign w:val="center"/>
          </w:tcPr>
          <w:p w:rsidR="00747B50" w:rsidRDefault="00747B50" w:rsidP="00191248">
            <w:pPr>
              <w:tabs>
                <w:tab w:val="left" w:pos="2411"/>
              </w:tabs>
            </w:pPr>
            <w:r>
              <w:t>folgende Abtretungen oder Pfändun</w:t>
            </w:r>
            <w:r w:rsidR="002D6D0C">
              <w:t>gen vor</w:t>
            </w:r>
            <w:r w:rsidR="002253D3">
              <w:t>:</w:t>
            </w:r>
          </w:p>
        </w:tc>
      </w:tr>
      <w:tr w:rsidR="00747B50" w:rsidTr="00191248">
        <w:trPr>
          <w:trHeight w:hRule="exact" w:val="284"/>
        </w:trPr>
        <w:tc>
          <w:tcPr>
            <w:tcW w:w="9758" w:type="dxa"/>
            <w:gridSpan w:val="16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tabs>
                <w:tab w:val="left" w:pos="2411"/>
              </w:tabs>
            </w:pPr>
          </w:p>
        </w:tc>
      </w:tr>
      <w:tr w:rsidR="00747B50" w:rsidTr="00191248">
        <w:trPr>
          <w:trHeight w:val="567"/>
        </w:trPr>
        <w:tc>
          <w:tcPr>
            <w:tcW w:w="9758" w:type="dxa"/>
            <w:gridSpan w:val="16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jc w:val="both"/>
            </w:pPr>
            <w:r>
              <w:t>Wir haben die Abtretung vorgemerkt und werden, sofern keine Ansprüche vorgehen, Zahlungen an das angegebene Konto leisten.</w:t>
            </w:r>
          </w:p>
        </w:tc>
      </w:tr>
      <w:tr w:rsidR="00747B50" w:rsidTr="00191248">
        <w:trPr>
          <w:trHeight w:hRule="exact" w:val="284"/>
        </w:trPr>
        <w:tc>
          <w:tcPr>
            <w:tcW w:w="1468" w:type="dxa"/>
            <w:gridSpan w:val="3"/>
            <w:noWrap/>
            <w:tcMar>
              <w:left w:w="28" w:type="dxa"/>
            </w:tcMar>
            <w:vAlign w:val="center"/>
          </w:tcPr>
          <w:p w:rsidR="00747B50" w:rsidRDefault="00A60494" w:rsidP="00191248">
            <w:pPr>
              <w:jc w:val="both"/>
            </w:pPr>
            <w:r>
              <w:t>IBAN</w:t>
            </w:r>
          </w:p>
        </w:tc>
        <w:tc>
          <w:tcPr>
            <w:tcW w:w="2880" w:type="dxa"/>
            <w:gridSpan w:val="7"/>
            <w:tcBorders>
              <w:bottom w:val="single" w:sz="4" w:space="0" w:color="808080"/>
            </w:tcBorders>
            <w:noWrap/>
            <w:vAlign w:val="center"/>
          </w:tcPr>
          <w:p w:rsidR="00747B50" w:rsidRDefault="00747B50" w:rsidP="00191248">
            <w:pPr>
              <w:jc w:val="both"/>
            </w:pPr>
          </w:p>
        </w:tc>
        <w:tc>
          <w:tcPr>
            <w:tcW w:w="360" w:type="dxa"/>
            <w:gridSpan w:val="2"/>
            <w:noWrap/>
            <w:vAlign w:val="center"/>
          </w:tcPr>
          <w:p w:rsidR="00747B50" w:rsidRDefault="00747B50" w:rsidP="00191248">
            <w:pPr>
              <w:jc w:val="both"/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747B50" w:rsidRDefault="00A60494" w:rsidP="00191248">
            <w:pPr>
              <w:jc w:val="both"/>
            </w:pPr>
            <w:r>
              <w:t>BIC</w:t>
            </w:r>
          </w:p>
        </w:tc>
        <w:tc>
          <w:tcPr>
            <w:tcW w:w="3790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747B50" w:rsidRDefault="00747B50" w:rsidP="00191248">
            <w:pPr>
              <w:jc w:val="both"/>
            </w:pPr>
          </w:p>
        </w:tc>
      </w:tr>
      <w:tr w:rsidR="00747B50" w:rsidTr="00191248">
        <w:trPr>
          <w:trHeight w:hRule="exact" w:val="284"/>
        </w:trPr>
        <w:tc>
          <w:tcPr>
            <w:tcW w:w="1468" w:type="dxa"/>
            <w:gridSpan w:val="3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jc w:val="both"/>
            </w:pPr>
            <w:r>
              <w:t>Geldinstitut</w:t>
            </w:r>
          </w:p>
        </w:tc>
        <w:tc>
          <w:tcPr>
            <w:tcW w:w="8290" w:type="dxa"/>
            <w:gridSpan w:val="13"/>
            <w:tcBorders>
              <w:bottom w:val="single" w:sz="4" w:space="0" w:color="808080"/>
            </w:tcBorders>
            <w:noWrap/>
            <w:vAlign w:val="center"/>
          </w:tcPr>
          <w:p w:rsidR="00747B50" w:rsidRDefault="00747B50" w:rsidP="00191248">
            <w:pPr>
              <w:jc w:val="both"/>
            </w:pPr>
            <w:bookmarkStart w:id="3" w:name="_GoBack"/>
            <w:bookmarkEnd w:id="3"/>
          </w:p>
        </w:tc>
      </w:tr>
    </w:tbl>
    <w:p w:rsidR="00747B50" w:rsidRPr="00AF2F62" w:rsidRDefault="00747B50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3"/>
        <w:gridCol w:w="9490"/>
      </w:tblGrid>
      <w:tr w:rsidR="00747B50" w:rsidTr="00191248">
        <w:trPr>
          <w:trHeight w:val="444"/>
        </w:trPr>
        <w:tc>
          <w:tcPr>
            <w:tcW w:w="426" w:type="dxa"/>
            <w:noWrap/>
            <w:tcMar>
              <w:left w:w="28" w:type="dxa"/>
            </w:tcMar>
          </w:tcPr>
          <w:p w:rsidR="00747B50" w:rsidRDefault="00747B50" w:rsidP="00AF2F6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332" w:type="dxa"/>
            <w:noWrap/>
            <w:vAlign w:val="center"/>
          </w:tcPr>
          <w:p w:rsidR="00747B50" w:rsidRDefault="00747B50" w:rsidP="00191248">
            <w:pPr>
              <w:jc w:val="both"/>
            </w:pPr>
            <w:r>
              <w:t>Bitte prüfen Sie die vorstehenden Angaben zu der Bankverbindung und teilen Sie uns evtl. Änderungen umgehend mit.</w:t>
            </w:r>
          </w:p>
        </w:tc>
      </w:tr>
      <w:tr w:rsidR="00747B50" w:rsidTr="00191248">
        <w:trPr>
          <w:trHeight w:val="44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jc w:val="both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36603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332" w:type="dxa"/>
            <w:noWrap/>
            <w:vAlign w:val="center"/>
          </w:tcPr>
          <w:p w:rsidR="00747B50" w:rsidRDefault="00747B50" w:rsidP="00191248">
            <w:pPr>
              <w:jc w:val="both"/>
            </w:pPr>
            <w:r>
              <w:t>Bitte teilen Sie uns die neue Bankverbindung mit.</w:t>
            </w:r>
          </w:p>
        </w:tc>
      </w:tr>
      <w:tr w:rsidR="00747B50" w:rsidTr="00191248">
        <w:tc>
          <w:tcPr>
            <w:tcW w:w="9758" w:type="dxa"/>
            <w:gridSpan w:val="2"/>
            <w:noWrap/>
            <w:tcMar>
              <w:left w:w="28" w:type="dxa"/>
            </w:tcMar>
            <w:vAlign w:val="center"/>
          </w:tcPr>
          <w:p w:rsidR="00747B50" w:rsidRDefault="00747B50" w:rsidP="00191248">
            <w:pPr>
              <w:jc w:val="both"/>
            </w:pPr>
            <w:r>
              <w:t>Diese Mitteilung berührt unsere vertraglichen und gesetzlichen Rechte nicht.</w:t>
            </w:r>
          </w:p>
          <w:p w:rsidR="00747B50" w:rsidRDefault="00747B50" w:rsidP="00191248">
            <w:pPr>
              <w:jc w:val="both"/>
            </w:pPr>
            <w:r>
              <w:t xml:space="preserve">Dem neuen Gläubiger kann die Zahlung des abgetretenen Betrages nicht zugesichert werden. </w:t>
            </w:r>
          </w:p>
          <w:p w:rsidR="00747B50" w:rsidRDefault="00851804" w:rsidP="008B767B">
            <w:pPr>
              <w:jc w:val="both"/>
            </w:pPr>
            <w:r>
              <w:t>Nach § 404</w:t>
            </w:r>
            <w:r w:rsidR="008B767B">
              <w:t xml:space="preserve"> </w:t>
            </w:r>
            <w:r w:rsidR="00747B50">
              <w:t>BGB können wir alle Einwendungen erheben, die dem bisherigen Gläubiger (Auftragnehmer) gegenüber begründet sind. Auch die Aufrechnung mit Gegenforde</w:t>
            </w:r>
            <w:r>
              <w:t>rungen ist in den Grenzen von § 406 </w:t>
            </w:r>
            <w:r w:rsidR="00747B50">
              <w:t>BGB zulässig.</w:t>
            </w:r>
          </w:p>
        </w:tc>
      </w:tr>
    </w:tbl>
    <w:p w:rsidR="00747B50" w:rsidRDefault="00747B50" w:rsidP="00747B50"/>
    <w:p w:rsidR="00747B50" w:rsidRDefault="00747B50" w:rsidP="00747B50">
      <w:r>
        <w:t>Mit freundlichen Grüßen</w:t>
      </w:r>
    </w:p>
    <w:p w:rsidR="00747B50" w:rsidRDefault="00747B50" w:rsidP="00747B50"/>
    <w:p w:rsidR="00747B50" w:rsidRDefault="00747B50" w:rsidP="00747B50">
      <w:r>
        <w:t>i.A.</w:t>
      </w:r>
    </w:p>
    <w:p w:rsidR="00747B50" w:rsidRDefault="00747B50" w:rsidP="00747B50"/>
    <w:p w:rsidR="00AF2F62" w:rsidRDefault="00AF2F62" w:rsidP="00747B50"/>
    <w:p w:rsidR="00747B50" w:rsidRPr="00AF2F62" w:rsidRDefault="00747B50" w:rsidP="00747B50">
      <w:pPr>
        <w:tabs>
          <w:tab w:val="left" w:pos="3769"/>
        </w:tabs>
        <w:rPr>
          <w:color w:val="808080"/>
          <w:sz w:val="12"/>
          <w:szCs w:val="12"/>
          <w:u w:val="single"/>
        </w:rPr>
      </w:pPr>
      <w:r w:rsidRPr="00AF2F62">
        <w:rPr>
          <w:color w:val="808080"/>
          <w:sz w:val="12"/>
          <w:szCs w:val="12"/>
          <w:u w:val="single"/>
        </w:rPr>
        <w:tab/>
      </w:r>
    </w:p>
    <w:p w:rsidR="00747B50" w:rsidRDefault="00747B50" w:rsidP="00747B50"/>
    <w:sectPr w:rsidR="00747B50" w:rsidSect="00747B50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3E" w:rsidRDefault="0036603E">
      <w:r>
        <w:separator/>
      </w:r>
    </w:p>
    <w:p w:rsidR="0036603E" w:rsidRDefault="0036603E"/>
    <w:p w:rsidR="0036603E" w:rsidRDefault="0036603E"/>
  </w:endnote>
  <w:endnote w:type="continuationSeparator" w:id="0">
    <w:p w:rsidR="0036603E" w:rsidRDefault="0036603E">
      <w:r>
        <w:continuationSeparator/>
      </w:r>
    </w:p>
    <w:p w:rsidR="0036603E" w:rsidRDefault="0036603E"/>
    <w:p w:rsidR="0036603E" w:rsidRDefault="00366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1C3E5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1C3E5C" w:rsidRPr="00D6072E" w:rsidRDefault="009E0C2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8D33C3B" wp14:editId="2ABA5869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1C3E5C" w:rsidRPr="00D6072E" w:rsidRDefault="001C3E5C" w:rsidP="00077E66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631BDD">
            <w:rPr>
              <w:rFonts w:cs="Arial"/>
              <w:b/>
              <w:sz w:val="16"/>
              <w:szCs w:val="16"/>
            </w:rPr>
            <w:t>201</w:t>
          </w:r>
          <w:r w:rsidR="00077E66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767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767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3E" w:rsidRDefault="0036603E">
      <w:r>
        <w:separator/>
      </w:r>
    </w:p>
    <w:p w:rsidR="0036603E" w:rsidRDefault="0036603E"/>
    <w:p w:rsidR="0036603E" w:rsidRDefault="0036603E"/>
  </w:footnote>
  <w:footnote w:type="continuationSeparator" w:id="0">
    <w:p w:rsidR="0036603E" w:rsidRDefault="0036603E">
      <w:r>
        <w:continuationSeparator/>
      </w:r>
    </w:p>
    <w:p w:rsidR="0036603E" w:rsidRDefault="0036603E"/>
    <w:p w:rsidR="0036603E" w:rsidRDefault="003660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747B50" w:rsidP="00046C8E">
    <w:pPr>
      <w:pStyle w:val="Kopfzeile"/>
    </w:pPr>
    <w:r>
      <w:t>432</w:t>
    </w:r>
  </w:p>
  <w:p w:rsidR="001C3E5C" w:rsidRPr="00AB4B05" w:rsidRDefault="00747B50" w:rsidP="00AB4B05">
    <w:pPr>
      <w:pStyle w:val="UnterKopfzeile"/>
    </w:pPr>
    <w:r>
      <w:t>(Abtretungserklärung mit Abtretungsurkunde)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6A"/>
    <w:rsid w:val="000021DC"/>
    <w:rsid w:val="0000737B"/>
    <w:rsid w:val="0001134B"/>
    <w:rsid w:val="000114D3"/>
    <w:rsid w:val="00046C8E"/>
    <w:rsid w:val="0006675C"/>
    <w:rsid w:val="00077E66"/>
    <w:rsid w:val="00081305"/>
    <w:rsid w:val="000848E7"/>
    <w:rsid w:val="000A1550"/>
    <w:rsid w:val="000A42AA"/>
    <w:rsid w:val="001028D9"/>
    <w:rsid w:val="00106076"/>
    <w:rsid w:val="00127C79"/>
    <w:rsid w:val="001426F7"/>
    <w:rsid w:val="00191248"/>
    <w:rsid w:val="001A6205"/>
    <w:rsid w:val="001B705C"/>
    <w:rsid w:val="001C3E5C"/>
    <w:rsid w:val="001C509D"/>
    <w:rsid w:val="001E0C92"/>
    <w:rsid w:val="001F47CC"/>
    <w:rsid w:val="002253D3"/>
    <w:rsid w:val="002517FD"/>
    <w:rsid w:val="00263542"/>
    <w:rsid w:val="002748DF"/>
    <w:rsid w:val="002C0F7B"/>
    <w:rsid w:val="002C403D"/>
    <w:rsid w:val="002D6D0C"/>
    <w:rsid w:val="002E4302"/>
    <w:rsid w:val="002F4952"/>
    <w:rsid w:val="00327698"/>
    <w:rsid w:val="003552CC"/>
    <w:rsid w:val="00355C7F"/>
    <w:rsid w:val="00361FD2"/>
    <w:rsid w:val="0036603E"/>
    <w:rsid w:val="003A36E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4F3CFF"/>
    <w:rsid w:val="00500C2B"/>
    <w:rsid w:val="00520D3B"/>
    <w:rsid w:val="005333C9"/>
    <w:rsid w:val="005575B0"/>
    <w:rsid w:val="00573601"/>
    <w:rsid w:val="00574488"/>
    <w:rsid w:val="00576C66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31BDD"/>
    <w:rsid w:val="00640260"/>
    <w:rsid w:val="00643351"/>
    <w:rsid w:val="0066119D"/>
    <w:rsid w:val="00667DCD"/>
    <w:rsid w:val="00672F9C"/>
    <w:rsid w:val="006A5AED"/>
    <w:rsid w:val="006A66F3"/>
    <w:rsid w:val="006B7CF1"/>
    <w:rsid w:val="006D70A3"/>
    <w:rsid w:val="00724CA7"/>
    <w:rsid w:val="00734EDE"/>
    <w:rsid w:val="00747B50"/>
    <w:rsid w:val="007633C2"/>
    <w:rsid w:val="0078194F"/>
    <w:rsid w:val="00782E76"/>
    <w:rsid w:val="00782F49"/>
    <w:rsid w:val="0078695C"/>
    <w:rsid w:val="007B2C21"/>
    <w:rsid w:val="007C6188"/>
    <w:rsid w:val="007E61DB"/>
    <w:rsid w:val="0081723D"/>
    <w:rsid w:val="00851804"/>
    <w:rsid w:val="008B1F06"/>
    <w:rsid w:val="008B767B"/>
    <w:rsid w:val="008D764D"/>
    <w:rsid w:val="008D7A6A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C14BE"/>
    <w:rsid w:val="009E0C2C"/>
    <w:rsid w:val="00A00872"/>
    <w:rsid w:val="00A5084B"/>
    <w:rsid w:val="00A60494"/>
    <w:rsid w:val="00A75824"/>
    <w:rsid w:val="00A90C84"/>
    <w:rsid w:val="00AB4B05"/>
    <w:rsid w:val="00AC56D5"/>
    <w:rsid w:val="00AC7F2D"/>
    <w:rsid w:val="00AD584D"/>
    <w:rsid w:val="00AE4AF0"/>
    <w:rsid w:val="00AF2F62"/>
    <w:rsid w:val="00B003C3"/>
    <w:rsid w:val="00B14EF0"/>
    <w:rsid w:val="00B1772C"/>
    <w:rsid w:val="00B23C01"/>
    <w:rsid w:val="00B40909"/>
    <w:rsid w:val="00B434E5"/>
    <w:rsid w:val="00B61D2B"/>
    <w:rsid w:val="00B96ADB"/>
    <w:rsid w:val="00BA5E42"/>
    <w:rsid w:val="00BF2190"/>
    <w:rsid w:val="00C101BF"/>
    <w:rsid w:val="00C246AC"/>
    <w:rsid w:val="00C26124"/>
    <w:rsid w:val="00C2678D"/>
    <w:rsid w:val="00C30192"/>
    <w:rsid w:val="00C764C5"/>
    <w:rsid w:val="00C96E57"/>
    <w:rsid w:val="00CD54C7"/>
    <w:rsid w:val="00CF64C4"/>
    <w:rsid w:val="00D05C74"/>
    <w:rsid w:val="00D6072E"/>
    <w:rsid w:val="00D87761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97553"/>
    <w:rsid w:val="00EA10EB"/>
    <w:rsid w:val="00EC7AED"/>
    <w:rsid w:val="00F133C2"/>
    <w:rsid w:val="00F21669"/>
    <w:rsid w:val="00F32C49"/>
    <w:rsid w:val="00F9088F"/>
    <w:rsid w:val="00F92CF7"/>
    <w:rsid w:val="00FA0151"/>
    <w:rsid w:val="00FA5A5C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747B50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47B5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character" w:customStyle="1" w:styleId="FunoteZchn">
    <w:name w:val="Fußnote Zchn"/>
    <w:basedOn w:val="Absatz-Standardschriftart"/>
    <w:link w:val="Funote"/>
    <w:rsid w:val="00747B50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747B50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47B5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character" w:customStyle="1" w:styleId="FunoteZchn">
    <w:name w:val="Fußnote Zchn"/>
    <w:basedOn w:val="Absatz-Standardschriftart"/>
    <w:link w:val="Funote"/>
    <w:rsid w:val="00747B50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Abtretungserklärung mit Abtretungsurkunde</dc:title>
  <dc:creator>Dorothea Fenner</dc:creator>
  <cp:lastModifiedBy>Christine</cp:lastModifiedBy>
  <cp:revision>7</cp:revision>
  <cp:lastPrinted>2008-05-14T08:06:00Z</cp:lastPrinted>
  <dcterms:created xsi:type="dcterms:W3CDTF">2016-08-24T11:00:00Z</dcterms:created>
  <dcterms:modified xsi:type="dcterms:W3CDTF">2017-08-06T04:32:00Z</dcterms:modified>
</cp:coreProperties>
</file>