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367"/>
        <w:gridCol w:w="67"/>
        <w:gridCol w:w="302"/>
        <w:gridCol w:w="568"/>
        <w:gridCol w:w="11"/>
        <w:gridCol w:w="273"/>
        <w:gridCol w:w="983"/>
        <w:gridCol w:w="859"/>
        <w:gridCol w:w="1776"/>
        <w:gridCol w:w="209"/>
        <w:gridCol w:w="425"/>
        <w:gridCol w:w="425"/>
        <w:gridCol w:w="567"/>
        <w:gridCol w:w="110"/>
        <w:gridCol w:w="599"/>
        <w:gridCol w:w="1559"/>
        <w:gridCol w:w="823"/>
      </w:tblGrid>
      <w:tr w:rsidR="00635BE9" w:rsidRPr="00577E87" w:rsidTr="00D74F6F">
        <w:trPr>
          <w:trHeight w:val="227"/>
        </w:trPr>
        <w:tc>
          <w:tcPr>
            <w:tcW w:w="1304" w:type="dxa"/>
            <w:gridSpan w:val="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BE9" w:rsidRPr="00577E87" w:rsidRDefault="00635BE9" w:rsidP="00543BDC">
            <w:pPr>
              <w:rPr>
                <w:rFonts w:cs="Arial"/>
                <w:sz w:val="16"/>
                <w:szCs w:val="16"/>
              </w:rPr>
            </w:pPr>
            <w:r w:rsidRPr="00577E87">
              <w:rPr>
                <w:rFonts w:cs="Arial"/>
                <w:sz w:val="16"/>
                <w:szCs w:val="16"/>
              </w:rPr>
              <w:t>Vergabestelle</w:t>
            </w:r>
          </w:p>
        </w:tc>
        <w:tc>
          <w:tcPr>
            <w:tcW w:w="8619" w:type="dxa"/>
            <w:gridSpan w:val="13"/>
            <w:noWrap/>
            <w:vAlign w:val="center"/>
          </w:tcPr>
          <w:p w:rsidR="00635BE9" w:rsidRPr="00571681" w:rsidRDefault="00635BE9" w:rsidP="00543BDC">
            <w:pPr>
              <w:rPr>
                <w:color w:val="333333"/>
              </w:rPr>
            </w:pPr>
          </w:p>
        </w:tc>
      </w:tr>
      <w:tr w:rsidR="00635BE9" w:rsidRPr="00577E87" w:rsidTr="00D74F6F">
        <w:trPr>
          <w:trHeight w:hRule="exact" w:val="444"/>
        </w:trPr>
        <w:tc>
          <w:tcPr>
            <w:tcW w:w="6942" w:type="dxa"/>
            <w:gridSpan w:val="14"/>
            <w:tcBorders>
              <w:bottom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BE9" w:rsidRPr="00577E87" w:rsidRDefault="00635BE9" w:rsidP="00543BDC">
            <w:pPr>
              <w:rPr>
                <w:b/>
                <w:sz w:val="22"/>
                <w:szCs w:val="22"/>
              </w:rPr>
            </w:pPr>
            <w:r w:rsidRPr="00577E87">
              <w:rPr>
                <w:b/>
                <w:sz w:val="22"/>
                <w:szCs w:val="22"/>
              </w:rPr>
              <w:t>Prüfungsvermerk zur Änderung der Gesamtvergütung</w:t>
            </w:r>
          </w:p>
        </w:tc>
        <w:tc>
          <w:tcPr>
            <w:tcW w:w="2981" w:type="dxa"/>
            <w:gridSpan w:val="3"/>
            <w:tcBorders>
              <w:bottom w:val="single" w:sz="4" w:space="0" w:color="808080"/>
            </w:tcBorders>
            <w:noWrap/>
            <w:vAlign w:val="center"/>
          </w:tcPr>
          <w:p w:rsidR="00635BE9" w:rsidRPr="00ED246A" w:rsidRDefault="00635BE9" w:rsidP="00543BDC"/>
        </w:tc>
      </w:tr>
      <w:tr w:rsidR="00D60FC7" w:rsidRPr="00577E87" w:rsidTr="00BF2CF3">
        <w:trPr>
          <w:trHeight w:val="284"/>
        </w:trPr>
        <w:tc>
          <w:tcPr>
            <w:tcW w:w="5415" w:type="dxa"/>
            <w:gridSpan w:val="10"/>
            <w:tcBorders>
              <w:top w:val="single" w:sz="4" w:space="0" w:color="808080"/>
              <w:lef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BE9" w:rsidRPr="00C1685A" w:rsidRDefault="00635BE9" w:rsidP="00543BDC">
            <w:proofErr w:type="spellStart"/>
            <w:r>
              <w:t>Az</w:t>
            </w:r>
            <w:proofErr w:type="spellEnd"/>
            <w:r>
              <w:t xml:space="preserve"> / </w:t>
            </w:r>
            <w:r w:rsidRPr="00C1685A">
              <w:t>AVA-N</w:t>
            </w:r>
            <w:r>
              <w:t>ummer</w:t>
            </w:r>
          </w:p>
        </w:tc>
        <w:tc>
          <w:tcPr>
            <w:tcW w:w="4508" w:type="dxa"/>
            <w:gridSpan w:val="7"/>
            <w:tcBorders>
              <w:top w:val="single" w:sz="4" w:space="0" w:color="808080"/>
              <w:right w:val="single" w:sz="4" w:space="0" w:color="808080"/>
            </w:tcBorders>
            <w:noWrap/>
            <w:vAlign w:val="center"/>
          </w:tcPr>
          <w:p w:rsidR="00635BE9" w:rsidRPr="00577E87" w:rsidRDefault="00635BE9" w:rsidP="00543BDC">
            <w:pPr>
              <w:rPr>
                <w:sz w:val="18"/>
              </w:rPr>
            </w:pPr>
            <w:r w:rsidRPr="00C1685A">
              <w:t>Auftrags</w:t>
            </w:r>
            <w:r>
              <w:t>nummer</w:t>
            </w:r>
          </w:p>
        </w:tc>
      </w:tr>
      <w:tr w:rsidR="00D60FC7" w:rsidRPr="00577E87" w:rsidTr="00BF2CF3">
        <w:trPr>
          <w:trHeight w:val="284"/>
        </w:trPr>
        <w:tc>
          <w:tcPr>
            <w:tcW w:w="5415" w:type="dxa"/>
            <w:gridSpan w:val="10"/>
            <w:tcBorders>
              <w:lef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BE9" w:rsidRPr="00C1685A" w:rsidRDefault="00035D19" w:rsidP="00577E87">
            <w:pPr>
              <w:tabs>
                <w:tab w:val="left" w:pos="4860"/>
              </w:tabs>
            </w:pPr>
            <w:r>
              <w:t>fachlich zuständig</w:t>
            </w:r>
          </w:p>
        </w:tc>
        <w:tc>
          <w:tcPr>
            <w:tcW w:w="4508" w:type="dxa"/>
            <w:gridSpan w:val="7"/>
            <w:tcBorders>
              <w:right w:val="single" w:sz="4" w:space="0" w:color="808080"/>
            </w:tcBorders>
            <w:noWrap/>
            <w:vAlign w:val="center"/>
          </w:tcPr>
          <w:p w:rsidR="00635BE9" w:rsidRPr="00C1685A" w:rsidRDefault="00635BE9" w:rsidP="00543BDC">
            <w:r w:rsidRPr="00C1685A">
              <w:t>Datu</w:t>
            </w:r>
            <w:bookmarkStart w:id="0" w:name="_GoBack"/>
            <w:bookmarkEnd w:id="0"/>
            <w:r w:rsidRPr="00C1685A">
              <w:t>m</w:t>
            </w:r>
          </w:p>
        </w:tc>
      </w:tr>
      <w:tr w:rsidR="00D60FC7" w:rsidRPr="00577E87" w:rsidTr="00BF2CF3">
        <w:trPr>
          <w:trHeight w:val="284"/>
        </w:trPr>
        <w:tc>
          <w:tcPr>
            <w:tcW w:w="5415" w:type="dxa"/>
            <w:gridSpan w:val="10"/>
            <w:tcBorders>
              <w:lef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BE9" w:rsidRPr="00C1685A" w:rsidRDefault="00035D19" w:rsidP="00543BDC">
            <w:r>
              <w:t>federführend zuständig</w:t>
            </w:r>
          </w:p>
        </w:tc>
        <w:tc>
          <w:tcPr>
            <w:tcW w:w="4508" w:type="dxa"/>
            <w:gridSpan w:val="7"/>
            <w:tcBorders>
              <w:right w:val="single" w:sz="4" w:space="0" w:color="808080"/>
            </w:tcBorders>
            <w:noWrap/>
            <w:vAlign w:val="center"/>
          </w:tcPr>
          <w:p w:rsidR="00635BE9" w:rsidRPr="00C1685A" w:rsidRDefault="00635BE9" w:rsidP="00543BDC">
            <w:r w:rsidRPr="00C1685A">
              <w:t>Bearbeiter / Tel.</w:t>
            </w:r>
          </w:p>
        </w:tc>
      </w:tr>
      <w:tr w:rsidR="00494F3E" w:rsidRPr="00577E87" w:rsidTr="00D74F6F">
        <w:trPr>
          <w:trHeight w:val="284"/>
        </w:trPr>
        <w:tc>
          <w:tcPr>
            <w:tcW w:w="1588" w:type="dxa"/>
            <w:gridSpan w:val="6"/>
            <w:tcBorders>
              <w:left w:val="single" w:sz="4" w:space="0" w:color="808080"/>
              <w:bottom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F3E" w:rsidRPr="00C1685A" w:rsidRDefault="00494F3E" w:rsidP="00543BDC">
            <w:r>
              <w:t>Auftragnehmer:</w:t>
            </w:r>
          </w:p>
        </w:tc>
        <w:tc>
          <w:tcPr>
            <w:tcW w:w="8335" w:type="dxa"/>
            <w:gridSpan w:val="11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494F3E" w:rsidRPr="00C1685A" w:rsidRDefault="00494F3E" w:rsidP="00543BDC"/>
        </w:tc>
      </w:tr>
      <w:tr w:rsidR="00635BE9" w:rsidRPr="00577E87" w:rsidTr="00D74F6F">
        <w:trPr>
          <w:trHeight w:hRule="exact" w:val="85"/>
        </w:trPr>
        <w:tc>
          <w:tcPr>
            <w:tcW w:w="1304" w:type="dxa"/>
            <w:gridSpan w:val="4"/>
            <w:tcBorders>
              <w:top w:val="single" w:sz="4" w:space="0" w:color="808080"/>
              <w:bottom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BE9" w:rsidRDefault="00635BE9" w:rsidP="00543BDC"/>
        </w:tc>
        <w:tc>
          <w:tcPr>
            <w:tcW w:w="8619" w:type="dxa"/>
            <w:gridSpan w:val="13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635BE9" w:rsidRPr="00C1685A" w:rsidRDefault="00635BE9" w:rsidP="00543BDC"/>
        </w:tc>
      </w:tr>
      <w:tr w:rsidR="00635BE9" w:rsidRPr="00577E87" w:rsidTr="00D74F6F">
        <w:trPr>
          <w:trHeight w:hRule="exact" w:val="820"/>
        </w:trPr>
        <w:tc>
          <w:tcPr>
            <w:tcW w:w="9923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BE9" w:rsidRPr="00577E87" w:rsidRDefault="00635BE9" w:rsidP="00543BDC">
            <w:pPr>
              <w:rPr>
                <w:sz w:val="18"/>
              </w:rPr>
            </w:pPr>
            <w:r w:rsidRPr="00C1685A">
              <w:t>Baumaßnahme</w:t>
            </w:r>
          </w:p>
        </w:tc>
      </w:tr>
      <w:tr w:rsidR="00635BE9" w:rsidRPr="00577E87" w:rsidTr="00D74F6F">
        <w:trPr>
          <w:trHeight w:val="727"/>
        </w:trPr>
        <w:tc>
          <w:tcPr>
            <w:tcW w:w="130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BE9" w:rsidRPr="00C1685A" w:rsidRDefault="00635BE9" w:rsidP="006A5BA4">
            <w:r w:rsidRPr="00C1685A">
              <w:t>Leistung</w:t>
            </w:r>
          </w:p>
        </w:tc>
        <w:tc>
          <w:tcPr>
            <w:tcW w:w="8619" w:type="dxa"/>
            <w:gridSpan w:val="1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635BE9" w:rsidRPr="00577E87" w:rsidRDefault="00635BE9" w:rsidP="00543BDC">
            <w:pPr>
              <w:rPr>
                <w:sz w:val="18"/>
              </w:rPr>
            </w:pPr>
          </w:p>
        </w:tc>
      </w:tr>
      <w:tr w:rsidR="00635BE9" w:rsidRPr="00577E87" w:rsidTr="00D74F6F">
        <w:trPr>
          <w:trHeight w:hRule="exact" w:val="85"/>
        </w:trPr>
        <w:tc>
          <w:tcPr>
            <w:tcW w:w="1304" w:type="dxa"/>
            <w:gridSpan w:val="4"/>
            <w:tcBorders>
              <w:top w:val="single" w:sz="4" w:space="0" w:color="808080"/>
              <w:bottom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BE9" w:rsidRPr="00C1685A" w:rsidRDefault="00635BE9" w:rsidP="00543BDC"/>
        </w:tc>
        <w:tc>
          <w:tcPr>
            <w:tcW w:w="8619" w:type="dxa"/>
            <w:gridSpan w:val="13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635BE9" w:rsidRPr="00577E87" w:rsidRDefault="00635BE9" w:rsidP="00543BDC">
            <w:pPr>
              <w:rPr>
                <w:sz w:val="18"/>
              </w:rPr>
            </w:pPr>
          </w:p>
        </w:tc>
      </w:tr>
      <w:tr w:rsidR="0024732B" w:rsidRPr="00577E87" w:rsidTr="00D74F6F">
        <w:trPr>
          <w:trHeight w:hRule="exact" w:val="390"/>
        </w:trPr>
        <w:tc>
          <w:tcPr>
            <w:tcW w:w="9923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732B" w:rsidRPr="00577E87" w:rsidRDefault="0024732B" w:rsidP="006A5BA4">
            <w:pPr>
              <w:tabs>
                <w:tab w:val="left" w:pos="3433"/>
                <w:tab w:val="left" w:pos="7388"/>
              </w:tabs>
              <w:rPr>
                <w:sz w:val="18"/>
              </w:rPr>
            </w:pPr>
            <w:r w:rsidRPr="00C1685A">
              <w:t>Auftrag vom</w:t>
            </w:r>
            <w:r>
              <w:tab/>
            </w:r>
            <w:r w:rsidRPr="00577E87">
              <w:rPr>
                <w:color w:val="FFFFFF"/>
              </w:rPr>
              <w:t>.</w:t>
            </w:r>
            <w:r w:rsidRPr="00C1685A">
              <w:t>A</w:t>
            </w:r>
            <w:r>
              <w:t>uftragssumme</w:t>
            </w:r>
            <w:r w:rsidRPr="00C1685A">
              <w:t xml:space="preserve"> </w:t>
            </w:r>
            <w:r>
              <w:tab/>
            </w:r>
            <w:r w:rsidR="001B2976">
              <w:t>Euro</w:t>
            </w:r>
          </w:p>
        </w:tc>
      </w:tr>
      <w:tr w:rsidR="00635BE9" w:rsidRPr="00577E87" w:rsidTr="00D74F6F">
        <w:trPr>
          <w:trHeight w:hRule="exact" w:val="113"/>
        </w:trPr>
        <w:tc>
          <w:tcPr>
            <w:tcW w:w="9923" w:type="dxa"/>
            <w:gridSpan w:val="17"/>
            <w:tcBorders>
              <w:top w:val="single" w:sz="4" w:space="0" w:color="808080"/>
              <w:bottom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BE9" w:rsidRPr="00C1685A" w:rsidRDefault="00635BE9" w:rsidP="00543BDC"/>
        </w:tc>
      </w:tr>
      <w:tr w:rsidR="00635BE9" w:rsidRPr="00577E87" w:rsidTr="00D74F6F">
        <w:trPr>
          <w:trHeight w:val="284"/>
        </w:trPr>
        <w:tc>
          <w:tcPr>
            <w:tcW w:w="9923" w:type="dxa"/>
            <w:gridSpan w:val="1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74DB" w:rsidRPr="00C1685A" w:rsidRDefault="005674DB" w:rsidP="00EB01D9">
            <w:pPr>
              <w:tabs>
                <w:tab w:val="left" w:pos="5040"/>
                <w:tab w:val="left" w:pos="5785"/>
                <w:tab w:val="left" w:pos="7740"/>
              </w:tabs>
            </w:pPr>
            <w:r>
              <w:t xml:space="preserve">Anlage: </w:t>
            </w:r>
          </w:p>
        </w:tc>
      </w:tr>
      <w:tr w:rsidR="00CC129E" w:rsidRPr="00577E87" w:rsidTr="00D74F6F">
        <w:trPr>
          <w:trHeight w:val="284"/>
        </w:trPr>
        <w:tc>
          <w:tcPr>
            <w:tcW w:w="736" w:type="dxa"/>
            <w:gridSpan w:val="3"/>
            <w:tcBorders>
              <w:lef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F3E" w:rsidRDefault="00494F3E" w:rsidP="0060600F"/>
        </w:tc>
        <w:tc>
          <w:tcPr>
            <w:tcW w:w="579" w:type="dxa"/>
            <w:gridSpan w:val="2"/>
            <w:noWrap/>
            <w:vAlign w:val="center"/>
          </w:tcPr>
          <w:p w:rsidR="00494F3E" w:rsidRDefault="00494F3E" w:rsidP="0060600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F2CF3">
              <w:fldChar w:fldCharType="separate"/>
            </w:r>
            <w:r>
              <w:fldChar w:fldCharType="end"/>
            </w:r>
          </w:p>
        </w:tc>
        <w:tc>
          <w:tcPr>
            <w:tcW w:w="4525" w:type="dxa"/>
            <w:gridSpan w:val="6"/>
            <w:noWrap/>
            <w:vAlign w:val="center"/>
          </w:tcPr>
          <w:p w:rsidR="00494F3E" w:rsidRDefault="00494F3E" w:rsidP="006A5BA4">
            <w:pPr>
              <w:tabs>
                <w:tab w:val="left" w:pos="4841"/>
              </w:tabs>
            </w:pPr>
            <w:r>
              <w:t xml:space="preserve">Vergütungszuordnung und -berechnung 521 </w:t>
            </w:r>
            <w:r w:rsidR="00E1315F">
              <w:t>Nr.</w:t>
            </w:r>
          </w:p>
        </w:tc>
        <w:tc>
          <w:tcPr>
            <w:tcW w:w="992" w:type="dxa"/>
            <w:gridSpan w:val="2"/>
            <w:vAlign w:val="center"/>
          </w:tcPr>
          <w:p w:rsidR="00494F3E" w:rsidRDefault="00494F3E" w:rsidP="00494F3E">
            <w:pPr>
              <w:tabs>
                <w:tab w:val="left" w:pos="4841"/>
              </w:tabs>
            </w:pPr>
          </w:p>
        </w:tc>
        <w:tc>
          <w:tcPr>
            <w:tcW w:w="709" w:type="dxa"/>
            <w:gridSpan w:val="2"/>
            <w:vAlign w:val="center"/>
          </w:tcPr>
          <w:p w:rsidR="00494F3E" w:rsidRDefault="00E1315F" w:rsidP="00494F3E">
            <w:pPr>
              <w:tabs>
                <w:tab w:val="left" w:pos="4841"/>
              </w:tabs>
            </w:pPr>
            <w:r>
              <w:t>vom</w:t>
            </w:r>
          </w:p>
        </w:tc>
        <w:tc>
          <w:tcPr>
            <w:tcW w:w="2382" w:type="dxa"/>
            <w:gridSpan w:val="2"/>
            <w:tcBorders>
              <w:right w:val="single" w:sz="4" w:space="0" w:color="808080"/>
            </w:tcBorders>
            <w:vAlign w:val="center"/>
          </w:tcPr>
          <w:p w:rsidR="00494F3E" w:rsidRDefault="00494F3E" w:rsidP="006A5BA4">
            <w:pPr>
              <w:tabs>
                <w:tab w:val="left" w:pos="4841"/>
              </w:tabs>
            </w:pPr>
          </w:p>
        </w:tc>
      </w:tr>
      <w:tr w:rsidR="00EB01D9" w:rsidRPr="00577E87" w:rsidTr="00D74F6F">
        <w:trPr>
          <w:trHeight w:val="284"/>
        </w:trPr>
        <w:tc>
          <w:tcPr>
            <w:tcW w:w="736" w:type="dxa"/>
            <w:gridSpan w:val="3"/>
            <w:tcBorders>
              <w:lef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1D9" w:rsidRDefault="00EB01D9" w:rsidP="0060600F"/>
        </w:tc>
        <w:tc>
          <w:tcPr>
            <w:tcW w:w="579" w:type="dxa"/>
            <w:gridSpan w:val="2"/>
            <w:noWrap/>
            <w:vAlign w:val="center"/>
          </w:tcPr>
          <w:p w:rsidR="00EB01D9" w:rsidRDefault="00EB01D9" w:rsidP="0060600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F2CF3">
              <w:fldChar w:fldCharType="separate"/>
            </w:r>
            <w:r>
              <w:fldChar w:fldCharType="end"/>
            </w:r>
          </w:p>
        </w:tc>
        <w:tc>
          <w:tcPr>
            <w:tcW w:w="8608" w:type="dxa"/>
            <w:gridSpan w:val="12"/>
            <w:tcBorders>
              <w:right w:val="single" w:sz="4" w:space="0" w:color="808080"/>
            </w:tcBorders>
            <w:noWrap/>
            <w:vAlign w:val="center"/>
          </w:tcPr>
          <w:p w:rsidR="00EB01D9" w:rsidRDefault="00EB01D9" w:rsidP="0060600F">
            <w:pPr>
              <w:tabs>
                <w:tab w:val="left" w:pos="3933"/>
                <w:tab w:val="left" w:pos="6289"/>
              </w:tabs>
            </w:pPr>
          </w:p>
        </w:tc>
      </w:tr>
      <w:tr w:rsidR="00E1315F" w:rsidRPr="00577E87" w:rsidTr="00D74F6F">
        <w:trPr>
          <w:trHeight w:val="284"/>
        </w:trPr>
        <w:tc>
          <w:tcPr>
            <w:tcW w:w="736" w:type="dxa"/>
            <w:gridSpan w:val="3"/>
            <w:tcBorders>
              <w:left w:val="single" w:sz="4" w:space="0" w:color="808080"/>
              <w:bottom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315F" w:rsidRDefault="00E1315F" w:rsidP="0060600F"/>
        </w:tc>
        <w:tc>
          <w:tcPr>
            <w:tcW w:w="579" w:type="dxa"/>
            <w:gridSpan w:val="2"/>
            <w:tcBorders>
              <w:bottom w:val="single" w:sz="4" w:space="0" w:color="808080"/>
            </w:tcBorders>
            <w:noWrap/>
            <w:vAlign w:val="center"/>
          </w:tcPr>
          <w:p w:rsidR="00E1315F" w:rsidRDefault="00E1315F" w:rsidP="0060600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F2CF3">
              <w:fldChar w:fldCharType="separate"/>
            </w:r>
            <w:r>
              <w:fldChar w:fldCharType="end"/>
            </w:r>
          </w:p>
        </w:tc>
        <w:tc>
          <w:tcPr>
            <w:tcW w:w="4525" w:type="dxa"/>
            <w:gridSpan w:val="6"/>
            <w:tcBorders>
              <w:bottom w:val="single" w:sz="4" w:space="0" w:color="808080"/>
            </w:tcBorders>
            <w:noWrap/>
            <w:vAlign w:val="center"/>
          </w:tcPr>
          <w:p w:rsidR="00E1315F" w:rsidRDefault="00E1315F" w:rsidP="006A5BA4">
            <w:pPr>
              <w:tabs>
                <w:tab w:val="left" w:pos="3933"/>
                <w:tab w:val="left" w:pos="6289"/>
              </w:tabs>
            </w:pPr>
            <w:r>
              <w:t xml:space="preserve">Mehr- und Minderkosten-Aufstellung vom </w:t>
            </w:r>
          </w:p>
        </w:tc>
        <w:tc>
          <w:tcPr>
            <w:tcW w:w="4083" w:type="dxa"/>
            <w:gridSpan w:val="6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E1315F" w:rsidRDefault="00E1315F" w:rsidP="0060600F">
            <w:pPr>
              <w:tabs>
                <w:tab w:val="left" w:pos="3933"/>
                <w:tab w:val="left" w:pos="6289"/>
              </w:tabs>
            </w:pPr>
          </w:p>
        </w:tc>
      </w:tr>
      <w:tr w:rsidR="00635BE9" w:rsidRPr="00577E87" w:rsidTr="00D74F6F">
        <w:trPr>
          <w:trHeight w:hRule="exact" w:val="1134"/>
        </w:trPr>
        <w:tc>
          <w:tcPr>
            <w:tcW w:w="736" w:type="dxa"/>
            <w:gridSpan w:val="3"/>
            <w:tcBorders>
              <w:top w:val="single" w:sz="4" w:space="0" w:color="808080"/>
              <w:bottom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BE9" w:rsidRDefault="00635BE9" w:rsidP="00543BDC"/>
        </w:tc>
        <w:tc>
          <w:tcPr>
            <w:tcW w:w="9187" w:type="dxa"/>
            <w:gridSpan w:val="14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635BE9" w:rsidRDefault="00635BE9" w:rsidP="00543BDC"/>
        </w:tc>
      </w:tr>
      <w:tr w:rsidR="00E1315F" w:rsidRPr="00577E87" w:rsidTr="00D74F6F">
        <w:trPr>
          <w:trHeight w:val="284"/>
        </w:trPr>
        <w:tc>
          <w:tcPr>
            <w:tcW w:w="736" w:type="dxa"/>
            <w:gridSpan w:val="3"/>
            <w:tcBorders>
              <w:top w:val="single" w:sz="4" w:space="0" w:color="808080"/>
              <w:lef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315F" w:rsidRDefault="00E1315F" w:rsidP="00543BD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F2CF3">
              <w:fldChar w:fldCharType="separate"/>
            </w:r>
            <w:r>
              <w:fldChar w:fldCharType="end"/>
            </w:r>
          </w:p>
        </w:tc>
        <w:tc>
          <w:tcPr>
            <w:tcW w:w="2694" w:type="dxa"/>
            <w:gridSpan w:val="5"/>
            <w:tcBorders>
              <w:top w:val="single" w:sz="4" w:space="0" w:color="808080"/>
            </w:tcBorders>
            <w:noWrap/>
            <w:vAlign w:val="center"/>
          </w:tcPr>
          <w:p w:rsidR="00E1315F" w:rsidDel="007E4C75" w:rsidRDefault="00E1315F" w:rsidP="007E4C75">
            <w:r>
              <w:t xml:space="preserve">Nachtragsangebot vom </w:t>
            </w:r>
          </w:p>
        </w:tc>
        <w:tc>
          <w:tcPr>
            <w:tcW w:w="6493" w:type="dxa"/>
            <w:gridSpan w:val="9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E1315F" w:rsidRDefault="00E1315F" w:rsidP="006A5BA4">
            <w:pPr>
              <w:tabs>
                <w:tab w:val="left" w:pos="2313"/>
                <w:tab w:val="left" w:pos="4653"/>
              </w:tabs>
            </w:pPr>
          </w:p>
        </w:tc>
      </w:tr>
      <w:tr w:rsidR="00635BE9" w:rsidRPr="00577E87" w:rsidTr="00D74F6F">
        <w:trPr>
          <w:trHeight w:val="284"/>
        </w:trPr>
        <w:tc>
          <w:tcPr>
            <w:tcW w:w="736" w:type="dxa"/>
            <w:gridSpan w:val="3"/>
            <w:tcBorders>
              <w:lef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BE9" w:rsidRPr="00577E87" w:rsidRDefault="00635BE9" w:rsidP="00543BDC">
            <w:pPr>
              <w:rPr>
                <w:szCs w:val="19"/>
              </w:rPr>
            </w:pPr>
            <w:r w:rsidRPr="00577E87">
              <w:rPr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E87">
              <w:rPr>
                <w:szCs w:val="19"/>
              </w:rPr>
              <w:instrText xml:space="preserve"> FORMCHECKBOX </w:instrText>
            </w:r>
            <w:r w:rsidR="00BF2CF3">
              <w:rPr>
                <w:szCs w:val="19"/>
              </w:rPr>
            </w:r>
            <w:r w:rsidR="00BF2CF3">
              <w:rPr>
                <w:szCs w:val="19"/>
              </w:rPr>
              <w:fldChar w:fldCharType="separate"/>
            </w:r>
            <w:r w:rsidRPr="00577E87">
              <w:rPr>
                <w:szCs w:val="19"/>
              </w:rPr>
              <w:fldChar w:fldCharType="end"/>
            </w:r>
          </w:p>
        </w:tc>
        <w:tc>
          <w:tcPr>
            <w:tcW w:w="9187" w:type="dxa"/>
            <w:gridSpan w:val="14"/>
            <w:tcBorders>
              <w:right w:val="single" w:sz="4" w:space="0" w:color="808080"/>
            </w:tcBorders>
            <w:noWrap/>
            <w:vAlign w:val="center"/>
          </w:tcPr>
          <w:p w:rsidR="00635BE9" w:rsidRPr="00577E87" w:rsidRDefault="00EB01D9" w:rsidP="00EB01D9">
            <w:pPr>
              <w:rPr>
                <w:szCs w:val="19"/>
              </w:rPr>
            </w:pPr>
            <w:r>
              <w:rPr>
                <w:szCs w:val="19"/>
              </w:rPr>
              <w:t>Preisanpassung auf Verlangen</w:t>
            </w:r>
            <w:r w:rsidRPr="00577E87">
              <w:rPr>
                <w:szCs w:val="19"/>
              </w:rPr>
              <w:t xml:space="preserve"> </w:t>
            </w:r>
            <w:r w:rsidR="00635BE9" w:rsidRPr="00577E87">
              <w:rPr>
                <w:szCs w:val="19"/>
              </w:rPr>
              <w:t>des</w:t>
            </w:r>
          </w:p>
        </w:tc>
      </w:tr>
      <w:tr w:rsidR="00EB01D9" w:rsidRPr="00577E87" w:rsidTr="00D74F6F">
        <w:trPr>
          <w:trHeight w:val="284"/>
        </w:trPr>
        <w:tc>
          <w:tcPr>
            <w:tcW w:w="736" w:type="dxa"/>
            <w:gridSpan w:val="3"/>
            <w:tcBorders>
              <w:lef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1D9" w:rsidRPr="00577E87" w:rsidRDefault="00EB01D9" w:rsidP="00543BDC">
            <w:pPr>
              <w:rPr>
                <w:szCs w:val="19"/>
              </w:rPr>
            </w:pPr>
          </w:p>
        </w:tc>
        <w:tc>
          <w:tcPr>
            <w:tcW w:w="579" w:type="dxa"/>
            <w:gridSpan w:val="2"/>
            <w:noWrap/>
            <w:vAlign w:val="center"/>
          </w:tcPr>
          <w:p w:rsidR="00EB01D9" w:rsidRPr="00577E87" w:rsidRDefault="00EB01D9" w:rsidP="00543BDC">
            <w:pPr>
              <w:rPr>
                <w:szCs w:val="19"/>
              </w:rPr>
            </w:pPr>
            <w:r w:rsidRPr="00577E87">
              <w:rPr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E87">
              <w:rPr>
                <w:szCs w:val="19"/>
              </w:rPr>
              <w:instrText xml:space="preserve"> FORMCHECKBOX </w:instrText>
            </w:r>
            <w:r w:rsidR="00BF2CF3">
              <w:rPr>
                <w:szCs w:val="19"/>
              </w:rPr>
            </w:r>
            <w:r w:rsidR="00BF2CF3">
              <w:rPr>
                <w:szCs w:val="19"/>
              </w:rPr>
              <w:fldChar w:fldCharType="separate"/>
            </w:r>
            <w:r w:rsidRPr="00577E87">
              <w:rPr>
                <w:szCs w:val="19"/>
              </w:rPr>
              <w:fldChar w:fldCharType="end"/>
            </w:r>
          </w:p>
        </w:tc>
        <w:tc>
          <w:tcPr>
            <w:tcW w:w="8608" w:type="dxa"/>
            <w:gridSpan w:val="12"/>
            <w:tcBorders>
              <w:right w:val="single" w:sz="4" w:space="0" w:color="808080"/>
            </w:tcBorders>
            <w:noWrap/>
            <w:vAlign w:val="center"/>
          </w:tcPr>
          <w:p w:rsidR="00EB01D9" w:rsidRPr="00577E87" w:rsidRDefault="00EB01D9" w:rsidP="00577E87">
            <w:pPr>
              <w:tabs>
                <w:tab w:val="left" w:pos="3933"/>
                <w:tab w:val="left" w:pos="5813"/>
              </w:tabs>
              <w:rPr>
                <w:szCs w:val="19"/>
              </w:rPr>
            </w:pPr>
            <w:r w:rsidRPr="00577E87">
              <w:rPr>
                <w:szCs w:val="19"/>
              </w:rPr>
              <w:t>Auftraggebers</w:t>
            </w:r>
            <w:r w:rsidR="00F75A6C">
              <w:rPr>
                <w:szCs w:val="19"/>
              </w:rPr>
              <w:t xml:space="preserve"> vom</w:t>
            </w:r>
          </w:p>
        </w:tc>
      </w:tr>
      <w:tr w:rsidR="00EB01D9" w:rsidRPr="00577E87" w:rsidTr="00D74F6F">
        <w:trPr>
          <w:trHeight w:val="284"/>
        </w:trPr>
        <w:tc>
          <w:tcPr>
            <w:tcW w:w="736" w:type="dxa"/>
            <w:gridSpan w:val="3"/>
            <w:tcBorders>
              <w:left w:val="single" w:sz="4" w:space="0" w:color="808080"/>
              <w:bottom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01D9" w:rsidRPr="00577E87" w:rsidRDefault="00EB01D9" w:rsidP="00543BDC">
            <w:pPr>
              <w:rPr>
                <w:szCs w:val="19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808080"/>
            </w:tcBorders>
            <w:noWrap/>
            <w:vAlign w:val="center"/>
          </w:tcPr>
          <w:p w:rsidR="00EB01D9" w:rsidRPr="00577E87" w:rsidRDefault="00EB01D9" w:rsidP="00543BDC">
            <w:pPr>
              <w:rPr>
                <w:szCs w:val="19"/>
              </w:rPr>
            </w:pPr>
            <w:r w:rsidRPr="00577E87">
              <w:rPr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E87">
              <w:rPr>
                <w:szCs w:val="19"/>
              </w:rPr>
              <w:instrText xml:space="preserve"> FORMCHECKBOX </w:instrText>
            </w:r>
            <w:r w:rsidR="00BF2CF3">
              <w:rPr>
                <w:szCs w:val="19"/>
              </w:rPr>
            </w:r>
            <w:r w:rsidR="00BF2CF3">
              <w:rPr>
                <w:szCs w:val="19"/>
              </w:rPr>
              <w:fldChar w:fldCharType="separate"/>
            </w:r>
            <w:r w:rsidRPr="00577E87">
              <w:rPr>
                <w:szCs w:val="19"/>
              </w:rPr>
              <w:fldChar w:fldCharType="end"/>
            </w:r>
          </w:p>
        </w:tc>
        <w:tc>
          <w:tcPr>
            <w:tcW w:w="8608" w:type="dxa"/>
            <w:gridSpan w:val="12"/>
            <w:tcBorders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B01D9" w:rsidRPr="00577E87" w:rsidRDefault="00EB01D9" w:rsidP="00EB01D9">
            <w:pPr>
              <w:tabs>
                <w:tab w:val="left" w:pos="3933"/>
                <w:tab w:val="left" w:pos="5813"/>
              </w:tabs>
              <w:rPr>
                <w:szCs w:val="19"/>
              </w:rPr>
            </w:pPr>
            <w:r>
              <w:rPr>
                <w:szCs w:val="19"/>
              </w:rPr>
              <w:t>Auftragnehmers</w:t>
            </w:r>
            <w:r w:rsidR="00F75A6C">
              <w:rPr>
                <w:szCs w:val="19"/>
              </w:rPr>
              <w:t xml:space="preserve"> vom </w:t>
            </w:r>
          </w:p>
        </w:tc>
      </w:tr>
      <w:tr w:rsidR="00CC129E" w:rsidRPr="00577E87" w:rsidTr="00D74F6F">
        <w:trPr>
          <w:trHeight w:hRule="exact" w:val="1134"/>
        </w:trPr>
        <w:tc>
          <w:tcPr>
            <w:tcW w:w="367" w:type="dxa"/>
            <w:tcBorders>
              <w:top w:val="single" w:sz="4" w:space="0" w:color="808080"/>
              <w:bottom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29E" w:rsidRDefault="00CC129E" w:rsidP="006A5BA4">
            <w:pPr>
              <w:rPr>
                <w:sz w:val="24"/>
              </w:rPr>
            </w:pPr>
          </w:p>
        </w:tc>
        <w:tc>
          <w:tcPr>
            <w:tcW w:w="9556" w:type="dxa"/>
            <w:gridSpan w:val="16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CC129E" w:rsidRDefault="00CC129E" w:rsidP="006A5BA4"/>
        </w:tc>
      </w:tr>
      <w:tr w:rsidR="00D85B85" w:rsidRPr="00577E87" w:rsidTr="00D74F6F">
        <w:trPr>
          <w:trHeight w:val="284"/>
        </w:trPr>
        <w:sdt>
          <w:sdtPr>
            <w:rPr>
              <w:sz w:val="24"/>
            </w:rPr>
            <w:id w:val="-153572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" w:type="dxa"/>
                <w:tcBorders>
                  <w:top w:val="single" w:sz="4" w:space="0" w:color="808080"/>
                  <w:left w:val="single" w:sz="4" w:space="0" w:color="808080"/>
                </w:tcBorders>
                <w:noWrap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D85B85" w:rsidRDefault="00FC31B5" w:rsidP="00483209">
                <w:r w:rsidRPr="0048320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556" w:type="dxa"/>
            <w:gridSpan w:val="16"/>
            <w:tcBorders>
              <w:top w:val="single" w:sz="4" w:space="0" w:color="808080"/>
              <w:right w:val="single" w:sz="4" w:space="0" w:color="808080"/>
            </w:tcBorders>
            <w:noWrap/>
            <w:vAlign w:val="center"/>
          </w:tcPr>
          <w:p w:rsidR="00D85B85" w:rsidRDefault="00EF5BAD" w:rsidP="007B2F3F">
            <w:r>
              <w:t xml:space="preserve">Der Hauptauftrag wurde im nationalen Verfahren vergeben, </w:t>
            </w:r>
            <w:r w:rsidR="00637396">
              <w:t>Ursache der Vergütungsänderung ist</w:t>
            </w:r>
            <w:r w:rsidR="00D85B85">
              <w:t xml:space="preserve"> </w:t>
            </w:r>
          </w:p>
        </w:tc>
      </w:tr>
      <w:tr w:rsidR="007B2F3F" w:rsidRPr="00577E87" w:rsidTr="00D74F6F">
        <w:trPr>
          <w:trHeight w:val="284"/>
        </w:trPr>
        <w:tc>
          <w:tcPr>
            <w:tcW w:w="367" w:type="dxa"/>
            <w:tcBorders>
              <w:lef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2F3F" w:rsidRDefault="007B2F3F" w:rsidP="00543BDC"/>
        </w:tc>
        <w:sdt>
          <w:sdtPr>
            <w:rPr>
              <w:sz w:val="24"/>
            </w:rPr>
            <w:id w:val="1295249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gridSpan w:val="2"/>
                <w:noWrap/>
                <w:vAlign w:val="center"/>
              </w:tcPr>
              <w:p w:rsidR="007B2F3F" w:rsidRDefault="00595513" w:rsidP="00543BDC">
                <w:r w:rsidRPr="0048320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187" w:type="dxa"/>
            <w:gridSpan w:val="14"/>
            <w:tcBorders>
              <w:right w:val="single" w:sz="4" w:space="0" w:color="808080"/>
            </w:tcBorders>
            <w:noWrap/>
            <w:vAlign w:val="center"/>
          </w:tcPr>
          <w:p w:rsidR="007B2F3F" w:rsidRDefault="00637396">
            <w:r>
              <w:t>eine ändernde Anordnung des Auftraggebers zu Art und Umfang der Leistung</w:t>
            </w:r>
          </w:p>
        </w:tc>
      </w:tr>
      <w:tr w:rsidR="007B2F3F" w:rsidRPr="00577E87" w:rsidTr="00D74F6F">
        <w:trPr>
          <w:trHeight w:val="284"/>
        </w:trPr>
        <w:tc>
          <w:tcPr>
            <w:tcW w:w="367" w:type="dxa"/>
            <w:tcBorders>
              <w:lef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2F3F" w:rsidRDefault="007B2F3F" w:rsidP="00543BDC"/>
        </w:tc>
        <w:sdt>
          <w:sdtPr>
            <w:rPr>
              <w:sz w:val="24"/>
            </w:rPr>
            <w:id w:val="83126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gridSpan w:val="2"/>
                <w:noWrap/>
                <w:vAlign w:val="center"/>
              </w:tcPr>
              <w:p w:rsidR="007B2F3F" w:rsidRDefault="00595513" w:rsidP="00543BDC">
                <w:r w:rsidRPr="0048320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187" w:type="dxa"/>
            <w:gridSpan w:val="14"/>
            <w:tcBorders>
              <w:right w:val="single" w:sz="4" w:space="0" w:color="808080"/>
            </w:tcBorders>
            <w:noWrap/>
            <w:vAlign w:val="center"/>
          </w:tcPr>
          <w:p w:rsidR="007B2F3F" w:rsidRDefault="007B2F3F" w:rsidP="00543BDC">
            <w:r>
              <w:t>eine zusätzliche Leistung, die zur Ausführung der vertraglichen Leistung erforderlich ist</w:t>
            </w:r>
          </w:p>
        </w:tc>
      </w:tr>
      <w:tr w:rsidR="007B2F3F" w:rsidRPr="00577E87" w:rsidTr="00D74F6F">
        <w:trPr>
          <w:trHeight w:val="284"/>
        </w:trPr>
        <w:tc>
          <w:tcPr>
            <w:tcW w:w="367" w:type="dxa"/>
            <w:tcBorders>
              <w:lef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2F3F" w:rsidRDefault="007B2F3F" w:rsidP="00543BDC"/>
        </w:tc>
        <w:sdt>
          <w:sdtPr>
            <w:rPr>
              <w:sz w:val="24"/>
            </w:rPr>
            <w:id w:val="1527602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gridSpan w:val="2"/>
                <w:noWrap/>
                <w:vAlign w:val="center"/>
              </w:tcPr>
              <w:p w:rsidR="007B2F3F" w:rsidRDefault="00595513" w:rsidP="00543BDC">
                <w:r w:rsidRPr="0048320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187" w:type="dxa"/>
            <w:gridSpan w:val="14"/>
            <w:tcBorders>
              <w:right w:val="single" w:sz="4" w:space="0" w:color="808080"/>
            </w:tcBorders>
            <w:noWrap/>
            <w:vAlign w:val="center"/>
          </w:tcPr>
          <w:p w:rsidR="007B2F3F" w:rsidRDefault="007B2F3F">
            <w:r>
              <w:t>eine Mengenänderung, die nicht auf einer Anordnung des Auftraggebers beruht</w:t>
            </w:r>
          </w:p>
        </w:tc>
      </w:tr>
      <w:tr w:rsidR="007B2F3F" w:rsidRPr="00577E87" w:rsidTr="00D74F6F">
        <w:trPr>
          <w:trHeight w:val="284"/>
        </w:trPr>
        <w:tc>
          <w:tcPr>
            <w:tcW w:w="367" w:type="dxa"/>
            <w:tcBorders>
              <w:lef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2F3F" w:rsidRDefault="007B2F3F" w:rsidP="00543BDC"/>
        </w:tc>
        <w:sdt>
          <w:sdtPr>
            <w:rPr>
              <w:sz w:val="24"/>
            </w:rPr>
            <w:id w:val="-110426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gridSpan w:val="2"/>
                <w:noWrap/>
              </w:tcPr>
              <w:p w:rsidR="007B2F3F" w:rsidRDefault="00595513" w:rsidP="006A5BA4">
                <w:r w:rsidRPr="0048320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187" w:type="dxa"/>
            <w:gridSpan w:val="14"/>
            <w:tcBorders>
              <w:right w:val="single" w:sz="4" w:space="0" w:color="808080"/>
            </w:tcBorders>
            <w:noWrap/>
            <w:vAlign w:val="center"/>
          </w:tcPr>
          <w:p w:rsidR="007B2F3F" w:rsidRDefault="007B2F3F" w:rsidP="00543BDC">
            <w:r>
              <w:t xml:space="preserve">eine </w:t>
            </w:r>
            <w:r w:rsidR="000249AA">
              <w:t>vom Auftragnehmer erbrachte, vom Vertrag abweichende oder vertraglich nicht vereinbarte Leistung, die nachträglich anerkannt wurde</w:t>
            </w:r>
          </w:p>
        </w:tc>
      </w:tr>
      <w:tr w:rsidR="000249AA" w:rsidRPr="00577E87" w:rsidTr="00D74F6F">
        <w:trPr>
          <w:trHeight w:val="284"/>
        </w:trPr>
        <w:tc>
          <w:tcPr>
            <w:tcW w:w="367" w:type="dxa"/>
            <w:tcBorders>
              <w:left w:val="single" w:sz="4" w:space="0" w:color="808080"/>
              <w:bottom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9AA" w:rsidRDefault="000249AA" w:rsidP="006229D7"/>
        </w:tc>
        <w:sdt>
          <w:sdtPr>
            <w:rPr>
              <w:sz w:val="24"/>
            </w:rPr>
            <w:id w:val="-41000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gridSpan w:val="2"/>
                <w:tcBorders>
                  <w:bottom w:val="single" w:sz="4" w:space="0" w:color="808080"/>
                </w:tcBorders>
                <w:noWrap/>
                <w:vAlign w:val="center"/>
              </w:tcPr>
              <w:p w:rsidR="000249AA" w:rsidRDefault="00595513" w:rsidP="006229D7">
                <w:r w:rsidRPr="0048320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187" w:type="dxa"/>
            <w:gridSpan w:val="14"/>
            <w:tcBorders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0249AA" w:rsidRDefault="00637396">
            <w:r>
              <w:t xml:space="preserve">der </w:t>
            </w:r>
            <w:r w:rsidR="000249AA">
              <w:t xml:space="preserve">Abruf </w:t>
            </w:r>
            <w:r w:rsidR="00377F1E">
              <w:t>zusätzlicher</w:t>
            </w:r>
            <w:r w:rsidR="000249AA">
              <w:t xml:space="preserve"> Stunde</w:t>
            </w:r>
            <w:r>
              <w:t>n</w:t>
            </w:r>
            <w:r w:rsidR="000249AA">
              <w:t>lohnarbeiten</w:t>
            </w:r>
          </w:p>
        </w:tc>
      </w:tr>
      <w:tr w:rsidR="000249AA" w:rsidRPr="00577E87" w:rsidTr="00D74F6F">
        <w:trPr>
          <w:trHeight w:val="284"/>
        </w:trPr>
        <w:sdt>
          <w:sdtPr>
            <w:rPr>
              <w:sz w:val="24"/>
            </w:rPr>
            <w:id w:val="-201023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" w:type="dxa"/>
                <w:tcBorders>
                  <w:top w:val="single" w:sz="4" w:space="0" w:color="808080"/>
                  <w:left w:val="single" w:sz="4" w:space="0" w:color="808080"/>
                </w:tcBorders>
                <w:noWrap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0249AA" w:rsidRDefault="00595513" w:rsidP="006A5BA4">
                <w:pPr>
                  <w:pageBreakBefore/>
                </w:pPr>
                <w:r w:rsidRPr="0048320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556" w:type="dxa"/>
            <w:gridSpan w:val="16"/>
            <w:tcBorders>
              <w:top w:val="single" w:sz="4" w:space="0" w:color="808080"/>
              <w:right w:val="single" w:sz="4" w:space="0" w:color="808080"/>
            </w:tcBorders>
            <w:noWrap/>
            <w:vAlign w:val="center"/>
          </w:tcPr>
          <w:p w:rsidR="000249AA" w:rsidRDefault="000249AA" w:rsidP="006A5BA4">
            <w:pPr>
              <w:pageBreakBefore/>
            </w:pPr>
            <w:r>
              <w:t>Der Hauptauftrag wurde im EU-</w:t>
            </w:r>
            <w:r w:rsidR="00377F1E">
              <w:t xml:space="preserve"> oder VS-</w:t>
            </w:r>
            <w:r>
              <w:t xml:space="preserve">Verfahren vergeben, </w:t>
            </w:r>
            <w:r w:rsidR="00377F1E">
              <w:t>ein neues Vergabeverfahren ist nicht erforderlich, weil</w:t>
            </w:r>
          </w:p>
        </w:tc>
      </w:tr>
      <w:tr w:rsidR="00EF5BAD" w:rsidRPr="00577E87" w:rsidTr="00D74F6F">
        <w:trPr>
          <w:trHeight w:val="284"/>
        </w:trPr>
        <w:tc>
          <w:tcPr>
            <w:tcW w:w="367" w:type="dxa"/>
            <w:tcBorders>
              <w:lef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5BAD" w:rsidRDefault="00EF5BAD" w:rsidP="00D84988"/>
        </w:tc>
        <w:sdt>
          <w:sdtPr>
            <w:rPr>
              <w:sz w:val="24"/>
            </w:rPr>
            <w:id w:val="-110340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gridSpan w:val="2"/>
                <w:noWrap/>
              </w:tcPr>
              <w:p w:rsidR="00EF5BAD" w:rsidRDefault="00EF5BAD" w:rsidP="00D84988">
                <w:r w:rsidRPr="0048320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187" w:type="dxa"/>
            <w:gridSpan w:val="14"/>
            <w:tcBorders>
              <w:right w:val="single" w:sz="4" w:space="0" w:color="808080"/>
            </w:tcBorders>
            <w:noWrap/>
            <w:vAlign w:val="center"/>
          </w:tcPr>
          <w:p w:rsidR="00EF5BAD" w:rsidRDefault="00EF5BAD" w:rsidP="00D84988">
            <w:r>
              <w:t>Leistungen erforderlich sind, deren Wert 15 Prozent des Hauptauftragswertes nicht übersteigt und der Gesamtcharakter des Auftrags unverändert bleibt. Bei mehreren aufeinanderfolgenden Änderungen ist der Gesamtwert der Änderungen maßgeblich.</w:t>
            </w:r>
          </w:p>
        </w:tc>
      </w:tr>
      <w:tr w:rsidR="000249AA" w:rsidRPr="00577E87" w:rsidTr="00D74F6F">
        <w:trPr>
          <w:trHeight w:val="284"/>
        </w:trPr>
        <w:tc>
          <w:tcPr>
            <w:tcW w:w="367" w:type="dxa"/>
            <w:tcBorders>
              <w:lef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9AA" w:rsidRDefault="000249AA" w:rsidP="00543BDC"/>
        </w:tc>
        <w:sdt>
          <w:sdtPr>
            <w:rPr>
              <w:sz w:val="24"/>
            </w:rPr>
            <w:id w:val="-161296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gridSpan w:val="2"/>
                <w:noWrap/>
              </w:tcPr>
              <w:p w:rsidR="000249AA" w:rsidRDefault="00FC31B5" w:rsidP="00483209">
                <w:r w:rsidRPr="0048320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187" w:type="dxa"/>
            <w:gridSpan w:val="14"/>
            <w:tcBorders>
              <w:right w:val="single" w:sz="4" w:space="0" w:color="808080"/>
            </w:tcBorders>
            <w:noWrap/>
            <w:vAlign w:val="center"/>
          </w:tcPr>
          <w:p w:rsidR="000249AA" w:rsidRDefault="00377F1E">
            <w:r>
              <w:t>von</w:t>
            </w:r>
            <w:r w:rsidR="000249AA">
              <w:t xml:space="preserve"> eine</w:t>
            </w:r>
            <w:r>
              <w:t>r</w:t>
            </w:r>
            <w:r w:rsidR="000249AA">
              <w:t xml:space="preserve"> in den </w:t>
            </w:r>
            <w:r>
              <w:t>Vergabeunterlagen</w:t>
            </w:r>
            <w:r w:rsidR="000249AA">
              <w:t xml:space="preserve"> enthaltene</w:t>
            </w:r>
            <w:r>
              <w:t>n</w:t>
            </w:r>
            <w:r w:rsidR="000249AA">
              <w:t xml:space="preserve"> Überprüfungsklausel oder Option</w:t>
            </w:r>
            <w:r>
              <w:t xml:space="preserve"> Gebrauch gemacht wird und</w:t>
            </w:r>
            <w:r w:rsidR="000249AA">
              <w:t xml:space="preserve"> der Gesamtcharakter des Auftrags unverändert</w:t>
            </w:r>
            <w:r>
              <w:t xml:space="preserve"> bleibt.</w:t>
            </w:r>
          </w:p>
        </w:tc>
      </w:tr>
      <w:tr w:rsidR="000249AA" w:rsidRPr="00577E87" w:rsidTr="00D74F6F">
        <w:trPr>
          <w:trHeight w:val="284"/>
        </w:trPr>
        <w:tc>
          <w:tcPr>
            <w:tcW w:w="367" w:type="dxa"/>
            <w:tcBorders>
              <w:lef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9AA" w:rsidRDefault="000249AA" w:rsidP="00543BDC"/>
        </w:tc>
        <w:sdt>
          <w:sdtPr>
            <w:rPr>
              <w:sz w:val="24"/>
            </w:rPr>
            <w:id w:val="-130815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gridSpan w:val="2"/>
                <w:noWrap/>
              </w:tcPr>
              <w:p w:rsidR="000249AA" w:rsidRDefault="00EF5BAD" w:rsidP="00483209"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187" w:type="dxa"/>
            <w:gridSpan w:val="14"/>
            <w:tcBorders>
              <w:right w:val="single" w:sz="4" w:space="0" w:color="808080"/>
            </w:tcBorders>
            <w:noWrap/>
            <w:vAlign w:val="center"/>
          </w:tcPr>
          <w:p w:rsidR="000249AA" w:rsidRDefault="00A32AEC">
            <w:r>
              <w:t>zusätzliche Leistungen</w:t>
            </w:r>
            <w:r w:rsidR="00442002">
              <w:t>,</w:t>
            </w:r>
            <w:r>
              <w:t xml:space="preserve"> </w:t>
            </w:r>
            <w:r w:rsidR="00944A15">
              <w:t>deren Wert 50 Prozent der Hauptauftragssumme nicht überschreitet</w:t>
            </w:r>
            <w:r w:rsidR="00442002">
              <w:t>, erforderlich sind</w:t>
            </w:r>
            <w:r w:rsidR="00944A15">
              <w:t xml:space="preserve">; </w:t>
            </w:r>
            <w:r>
              <w:t>ein Wechsel des Auftragnehmers kann aus wirtschaftlichen oder technischen Gründen nicht erfolgen und wäre für den Auftraggeber mit erheblichen Schwierigkeiten oder beträchtlichen Zusatzkosten verbunden und zwar:</w:t>
            </w:r>
          </w:p>
        </w:tc>
      </w:tr>
      <w:tr w:rsidR="00A32AEC" w:rsidRPr="00577E87" w:rsidTr="00D74F6F">
        <w:trPr>
          <w:trHeight w:val="1418"/>
        </w:trPr>
        <w:tc>
          <w:tcPr>
            <w:tcW w:w="367" w:type="dxa"/>
            <w:tcBorders>
              <w:lef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2AEC" w:rsidRDefault="00A32AEC" w:rsidP="00543BDC"/>
        </w:tc>
        <w:tc>
          <w:tcPr>
            <w:tcW w:w="369" w:type="dxa"/>
            <w:gridSpan w:val="2"/>
            <w:noWrap/>
            <w:vAlign w:val="center"/>
          </w:tcPr>
          <w:p w:rsidR="00A32AEC" w:rsidRDefault="00A32AEC" w:rsidP="00543BDC"/>
        </w:tc>
        <w:tc>
          <w:tcPr>
            <w:tcW w:w="9187" w:type="dxa"/>
            <w:gridSpan w:val="14"/>
            <w:tcBorders>
              <w:right w:val="single" w:sz="4" w:space="0" w:color="808080"/>
            </w:tcBorders>
            <w:noWrap/>
            <w:vAlign w:val="center"/>
          </w:tcPr>
          <w:p w:rsidR="00A32AEC" w:rsidRDefault="00A32AEC" w:rsidP="00543BDC"/>
        </w:tc>
      </w:tr>
      <w:tr w:rsidR="00EF5BAD" w:rsidRPr="00577E87" w:rsidTr="00D74F6F">
        <w:trPr>
          <w:trHeight w:val="284"/>
        </w:trPr>
        <w:tc>
          <w:tcPr>
            <w:tcW w:w="367" w:type="dxa"/>
            <w:tcBorders>
              <w:lef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5BAD" w:rsidRDefault="00EF5BAD" w:rsidP="00EF5BAD"/>
        </w:tc>
        <w:tc>
          <w:tcPr>
            <w:tcW w:w="369" w:type="dxa"/>
            <w:gridSpan w:val="2"/>
            <w:noWrap/>
            <w:vAlign w:val="center"/>
          </w:tcPr>
          <w:p w:rsidR="00EF5BAD" w:rsidRDefault="00EF5BAD" w:rsidP="00EF5BAD"/>
        </w:tc>
        <w:sdt>
          <w:sdtPr>
            <w:rPr>
              <w:sz w:val="24"/>
            </w:rPr>
            <w:id w:val="-1953856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noWrap/>
              </w:tcPr>
              <w:p w:rsidR="00EF5BAD" w:rsidRDefault="00EF5BAD" w:rsidP="00EF5BAD"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619" w:type="dxa"/>
            <w:gridSpan w:val="13"/>
            <w:tcBorders>
              <w:right w:val="single" w:sz="4" w:space="0" w:color="808080"/>
            </w:tcBorders>
            <w:vAlign w:val="center"/>
          </w:tcPr>
          <w:p w:rsidR="00EF5BAD" w:rsidRDefault="00EF5BAD" w:rsidP="006A5BA4">
            <w:r>
              <w:t>Die Änderung wird im Amtsblatt der Europäischen Union bekannt gemacht.</w:t>
            </w:r>
          </w:p>
        </w:tc>
      </w:tr>
      <w:tr w:rsidR="00EF5BAD" w:rsidRPr="00577E87" w:rsidTr="00D74F6F">
        <w:trPr>
          <w:trHeight w:val="284"/>
        </w:trPr>
        <w:tc>
          <w:tcPr>
            <w:tcW w:w="367" w:type="dxa"/>
            <w:tcBorders>
              <w:lef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5BAD" w:rsidRDefault="00EF5BAD" w:rsidP="00EF5BAD"/>
        </w:tc>
        <w:sdt>
          <w:sdtPr>
            <w:rPr>
              <w:sz w:val="24"/>
            </w:rPr>
            <w:id w:val="-64373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gridSpan w:val="2"/>
                <w:noWrap/>
              </w:tcPr>
              <w:p w:rsidR="00EF5BAD" w:rsidRDefault="00EF5BAD" w:rsidP="00EF5BAD">
                <w:r w:rsidRPr="0048320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187" w:type="dxa"/>
            <w:gridSpan w:val="14"/>
            <w:tcBorders>
              <w:right w:val="single" w:sz="4" w:space="0" w:color="808080"/>
            </w:tcBorders>
            <w:noWrap/>
            <w:vAlign w:val="center"/>
          </w:tcPr>
          <w:p w:rsidR="00EF5BAD" w:rsidRDefault="00EF5BAD">
            <w:r>
              <w:t xml:space="preserve">Leistungen, deren Wert 50 Prozent der Hauptauftragssumme nicht überschreitet, geändert </w:t>
            </w:r>
            <w:proofErr w:type="gramStart"/>
            <w:r>
              <w:t>werden</w:t>
            </w:r>
            <w:proofErr w:type="gramEnd"/>
            <w:r>
              <w:t>, der Auftraggeber die Änderungen im Rahmen seiner Sorgfaltspflicht nicht vorhersehen konnte und der Gesamtcharakter des Auftrags unverändert bleibt.</w:t>
            </w:r>
          </w:p>
        </w:tc>
      </w:tr>
      <w:tr w:rsidR="00EF5BAD" w:rsidRPr="00577E87" w:rsidTr="00D74F6F">
        <w:trPr>
          <w:trHeight w:val="284"/>
        </w:trPr>
        <w:tc>
          <w:tcPr>
            <w:tcW w:w="367" w:type="dxa"/>
            <w:tcBorders>
              <w:left w:val="single" w:sz="4" w:space="0" w:color="808080"/>
              <w:bottom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5BAD" w:rsidRDefault="00EF5BAD" w:rsidP="00D84988"/>
        </w:tc>
        <w:tc>
          <w:tcPr>
            <w:tcW w:w="369" w:type="dxa"/>
            <w:gridSpan w:val="2"/>
            <w:tcBorders>
              <w:bottom w:val="single" w:sz="4" w:space="0" w:color="808080"/>
            </w:tcBorders>
            <w:noWrap/>
            <w:vAlign w:val="center"/>
          </w:tcPr>
          <w:p w:rsidR="00EF5BAD" w:rsidRDefault="00EF5BAD" w:rsidP="00D84988"/>
        </w:tc>
        <w:sdt>
          <w:sdtPr>
            <w:rPr>
              <w:sz w:val="24"/>
            </w:rPr>
            <w:id w:val="106884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bottom w:val="single" w:sz="4" w:space="0" w:color="808080"/>
                </w:tcBorders>
                <w:noWrap/>
              </w:tcPr>
              <w:p w:rsidR="00EF5BAD" w:rsidRDefault="00EF5BAD" w:rsidP="00D84988"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619" w:type="dxa"/>
            <w:gridSpan w:val="13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EF5BAD" w:rsidRDefault="00EF5BAD" w:rsidP="006A5BA4">
            <w:r>
              <w:t>Die Änderung wird im Amtsblatt der Europäischen Union bekannt gemacht.</w:t>
            </w:r>
          </w:p>
        </w:tc>
      </w:tr>
      <w:tr w:rsidR="001B2976" w:rsidRPr="00577E87" w:rsidTr="00D74F6F">
        <w:trPr>
          <w:trHeight w:hRule="exact" w:val="337"/>
        </w:trPr>
        <w:tc>
          <w:tcPr>
            <w:tcW w:w="367" w:type="dxa"/>
            <w:tcBorders>
              <w:top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2976" w:rsidRDefault="001B2976" w:rsidP="00EF5BAD"/>
        </w:tc>
        <w:tc>
          <w:tcPr>
            <w:tcW w:w="9556" w:type="dxa"/>
            <w:gridSpan w:val="16"/>
            <w:tcBorders>
              <w:top w:val="single" w:sz="4" w:space="0" w:color="808080"/>
            </w:tcBorders>
            <w:noWrap/>
            <w:vAlign w:val="center"/>
          </w:tcPr>
          <w:p w:rsidR="001B2976" w:rsidRDefault="001B2976" w:rsidP="00EF5BAD"/>
        </w:tc>
      </w:tr>
      <w:tr w:rsidR="001B2976" w:rsidRPr="00577E87" w:rsidTr="00D74F6F">
        <w:trPr>
          <w:trHeight w:hRule="exact" w:val="337"/>
        </w:trPr>
        <w:tc>
          <w:tcPr>
            <w:tcW w:w="36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2976" w:rsidRDefault="001B2976" w:rsidP="00EF5BAD"/>
        </w:tc>
        <w:tc>
          <w:tcPr>
            <w:tcW w:w="9556" w:type="dxa"/>
            <w:gridSpan w:val="16"/>
            <w:noWrap/>
            <w:vAlign w:val="center"/>
          </w:tcPr>
          <w:p w:rsidR="001B2976" w:rsidRDefault="001B2976" w:rsidP="00EF5BAD"/>
        </w:tc>
      </w:tr>
      <w:tr w:rsidR="001B2976" w:rsidRPr="00577E87" w:rsidTr="00D74F6F">
        <w:trPr>
          <w:trHeight w:hRule="exact" w:val="337"/>
        </w:trPr>
        <w:tc>
          <w:tcPr>
            <w:tcW w:w="367" w:type="dxa"/>
            <w:tcBorders>
              <w:bottom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2976" w:rsidRDefault="001B2976" w:rsidP="00EF5BAD"/>
        </w:tc>
        <w:tc>
          <w:tcPr>
            <w:tcW w:w="9556" w:type="dxa"/>
            <w:gridSpan w:val="16"/>
            <w:tcBorders>
              <w:bottom w:val="single" w:sz="4" w:space="0" w:color="808080"/>
            </w:tcBorders>
            <w:noWrap/>
            <w:vAlign w:val="center"/>
          </w:tcPr>
          <w:p w:rsidR="001B2976" w:rsidRDefault="001B2976" w:rsidP="00EF5BAD"/>
        </w:tc>
      </w:tr>
      <w:tr w:rsidR="00EF5BAD" w:rsidRPr="00577E87" w:rsidTr="00D74F6F">
        <w:trPr>
          <w:trHeight w:val="20"/>
        </w:trPr>
        <w:tc>
          <w:tcPr>
            <w:tcW w:w="367" w:type="dxa"/>
            <w:tcBorders>
              <w:top w:val="single" w:sz="4" w:space="0" w:color="808080"/>
              <w:lef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5BAD" w:rsidRDefault="00EF5BAD" w:rsidP="00EF5BAD">
            <w:r>
              <w:t>1.</w:t>
            </w:r>
          </w:p>
        </w:tc>
        <w:tc>
          <w:tcPr>
            <w:tcW w:w="5898" w:type="dxa"/>
            <w:gridSpan w:val="11"/>
            <w:tcBorders>
              <w:top w:val="single" w:sz="4" w:space="0" w:color="808080"/>
            </w:tcBorders>
            <w:noWrap/>
            <w:vAlign w:val="center"/>
          </w:tcPr>
          <w:p w:rsidR="00EF5BAD" w:rsidRDefault="00EF5BAD" w:rsidP="00EF5BAD">
            <w:r>
              <w:t xml:space="preserve">Summe des erteilten Auftrags </w:t>
            </w:r>
          </w:p>
        </w:tc>
        <w:tc>
          <w:tcPr>
            <w:tcW w:w="2835" w:type="dxa"/>
            <w:gridSpan w:val="4"/>
            <w:tcBorders>
              <w:top w:val="single" w:sz="4" w:space="0" w:color="808080"/>
            </w:tcBorders>
            <w:noWrap/>
            <w:vAlign w:val="center"/>
          </w:tcPr>
          <w:p w:rsidR="00EF5BAD" w:rsidRPr="00577E87" w:rsidRDefault="00EF5BAD" w:rsidP="00EF5BAD">
            <w:pPr>
              <w:tabs>
                <w:tab w:val="left" w:pos="0"/>
                <w:tab w:val="left" w:pos="1978"/>
                <w:tab w:val="left" w:pos="2070"/>
              </w:tabs>
              <w:rPr>
                <w:color w:val="808080"/>
                <w:szCs w:val="20"/>
                <w:u w:val="single"/>
              </w:rPr>
            </w:pPr>
          </w:p>
        </w:tc>
        <w:tc>
          <w:tcPr>
            <w:tcW w:w="823" w:type="dxa"/>
            <w:tcBorders>
              <w:top w:val="single" w:sz="4" w:space="0" w:color="808080"/>
              <w:right w:val="single" w:sz="4" w:space="0" w:color="808080"/>
            </w:tcBorders>
            <w:noWrap/>
            <w:vAlign w:val="center"/>
          </w:tcPr>
          <w:p w:rsidR="00EF5BAD" w:rsidRPr="00577E87" w:rsidRDefault="001B2976" w:rsidP="00EF5BAD">
            <w:pPr>
              <w:rPr>
                <w:sz w:val="18"/>
              </w:rPr>
            </w:pPr>
            <w:r>
              <w:t>Euro</w:t>
            </w:r>
          </w:p>
        </w:tc>
      </w:tr>
      <w:tr w:rsidR="001B2976" w:rsidRPr="00577E87" w:rsidTr="00D74F6F">
        <w:trPr>
          <w:trHeight w:val="194"/>
        </w:trPr>
        <w:tc>
          <w:tcPr>
            <w:tcW w:w="367" w:type="dxa"/>
            <w:vMerge w:val="restart"/>
            <w:tcBorders>
              <w:lef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2976" w:rsidRPr="00A77FCF" w:rsidRDefault="001B2976" w:rsidP="00EF5BAD">
            <w:r>
              <w:t>2.</w:t>
            </w:r>
          </w:p>
        </w:tc>
        <w:tc>
          <w:tcPr>
            <w:tcW w:w="5898" w:type="dxa"/>
            <w:gridSpan w:val="11"/>
            <w:noWrap/>
            <w:vAlign w:val="center"/>
          </w:tcPr>
          <w:p w:rsidR="001B2976" w:rsidRDefault="001B2976" w:rsidP="006A5BA4">
            <w:r>
              <w:t>Summe bisheriger Änderungen der Vergütung</w:t>
            </w:r>
          </w:p>
        </w:tc>
        <w:tc>
          <w:tcPr>
            <w:tcW w:w="2835" w:type="dxa"/>
            <w:gridSpan w:val="4"/>
            <w:noWrap/>
            <w:vAlign w:val="center"/>
          </w:tcPr>
          <w:p w:rsidR="001B2976" w:rsidRDefault="001B2976" w:rsidP="00EF5BAD">
            <w:pPr>
              <w:tabs>
                <w:tab w:val="left" w:pos="0"/>
                <w:tab w:val="left" w:pos="1978"/>
              </w:tabs>
            </w:pPr>
          </w:p>
        </w:tc>
        <w:tc>
          <w:tcPr>
            <w:tcW w:w="823" w:type="dxa"/>
            <w:tcBorders>
              <w:right w:val="single" w:sz="4" w:space="0" w:color="808080"/>
            </w:tcBorders>
            <w:noWrap/>
            <w:vAlign w:val="center"/>
          </w:tcPr>
          <w:p w:rsidR="001B2976" w:rsidRDefault="001B2976" w:rsidP="006A5BA4">
            <w:r>
              <w:t>Euro</w:t>
            </w:r>
          </w:p>
        </w:tc>
      </w:tr>
      <w:tr w:rsidR="001B2976" w:rsidRPr="00577E87" w:rsidTr="00D74F6F">
        <w:trPr>
          <w:trHeight w:val="194"/>
        </w:trPr>
        <w:tc>
          <w:tcPr>
            <w:tcW w:w="367" w:type="dxa"/>
            <w:vMerge/>
            <w:tcBorders>
              <w:lef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2976" w:rsidRDefault="001B2976" w:rsidP="00EF5BAD"/>
        </w:tc>
        <w:tc>
          <w:tcPr>
            <w:tcW w:w="937" w:type="dxa"/>
            <w:gridSpan w:val="3"/>
            <w:noWrap/>
            <w:vAlign w:val="center"/>
          </w:tcPr>
          <w:p w:rsidR="001B2976" w:rsidRDefault="001B2976" w:rsidP="00EF5BAD">
            <w:r>
              <w:t>Bezug:</w:t>
            </w:r>
          </w:p>
        </w:tc>
        <w:tc>
          <w:tcPr>
            <w:tcW w:w="4961" w:type="dxa"/>
            <w:gridSpan w:val="8"/>
            <w:vAlign w:val="center"/>
          </w:tcPr>
          <w:p w:rsidR="001B2976" w:rsidRDefault="001B2976" w:rsidP="00EF5BAD"/>
        </w:tc>
        <w:tc>
          <w:tcPr>
            <w:tcW w:w="2835" w:type="dxa"/>
            <w:gridSpan w:val="4"/>
            <w:noWrap/>
            <w:vAlign w:val="center"/>
          </w:tcPr>
          <w:p w:rsidR="001B2976" w:rsidRPr="00577E87" w:rsidDel="001B2976" w:rsidRDefault="001B2976" w:rsidP="00EF5BAD">
            <w:pPr>
              <w:tabs>
                <w:tab w:val="left" w:pos="0"/>
                <w:tab w:val="left" w:pos="1978"/>
              </w:tabs>
              <w:rPr>
                <w:color w:val="808080"/>
                <w:szCs w:val="20"/>
                <w:u w:val="single"/>
              </w:rPr>
            </w:pPr>
          </w:p>
        </w:tc>
        <w:tc>
          <w:tcPr>
            <w:tcW w:w="823" w:type="dxa"/>
            <w:tcBorders>
              <w:right w:val="single" w:sz="4" w:space="0" w:color="808080"/>
            </w:tcBorders>
            <w:noWrap/>
            <w:vAlign w:val="center"/>
          </w:tcPr>
          <w:p w:rsidR="001B2976" w:rsidRDefault="001B2976" w:rsidP="00EF5BAD"/>
        </w:tc>
      </w:tr>
      <w:tr w:rsidR="00EF5BAD" w:rsidRPr="00577E87" w:rsidTr="00D74F6F">
        <w:trPr>
          <w:trHeight w:val="20"/>
        </w:trPr>
        <w:tc>
          <w:tcPr>
            <w:tcW w:w="367" w:type="dxa"/>
            <w:tcBorders>
              <w:lef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5BAD" w:rsidRPr="00577E87" w:rsidRDefault="00EF5BAD" w:rsidP="00EF5BAD">
            <w:pPr>
              <w:rPr>
                <w:sz w:val="10"/>
              </w:rPr>
            </w:pPr>
            <w:r>
              <w:t>3.</w:t>
            </w:r>
          </w:p>
        </w:tc>
        <w:tc>
          <w:tcPr>
            <w:tcW w:w="5898" w:type="dxa"/>
            <w:gridSpan w:val="11"/>
            <w:noWrap/>
            <w:vAlign w:val="center"/>
          </w:tcPr>
          <w:p w:rsidR="00EF5BAD" w:rsidRDefault="00EF5BAD" w:rsidP="00EF5BAD">
            <w:r>
              <w:t>Summe der bisherigen Gesamtvergütung</w:t>
            </w:r>
          </w:p>
        </w:tc>
        <w:tc>
          <w:tcPr>
            <w:tcW w:w="2835" w:type="dxa"/>
            <w:gridSpan w:val="4"/>
            <w:noWrap/>
          </w:tcPr>
          <w:p w:rsidR="00EF5BAD" w:rsidRPr="00577E87" w:rsidRDefault="00EF5BAD" w:rsidP="00EF5BAD">
            <w:pPr>
              <w:tabs>
                <w:tab w:val="left" w:pos="2070"/>
              </w:tabs>
              <w:rPr>
                <w:color w:val="808080"/>
                <w:szCs w:val="20"/>
                <w:u w:val="single"/>
              </w:rPr>
            </w:pPr>
          </w:p>
        </w:tc>
        <w:tc>
          <w:tcPr>
            <w:tcW w:w="823" w:type="dxa"/>
            <w:tcBorders>
              <w:right w:val="single" w:sz="4" w:space="0" w:color="808080"/>
            </w:tcBorders>
            <w:noWrap/>
            <w:vAlign w:val="center"/>
          </w:tcPr>
          <w:p w:rsidR="00EF5BAD" w:rsidRDefault="001B2976" w:rsidP="00EF5BAD">
            <w:r>
              <w:t>Euro</w:t>
            </w:r>
          </w:p>
        </w:tc>
      </w:tr>
      <w:tr w:rsidR="00EF5BAD" w:rsidRPr="00577E87" w:rsidTr="00D74F6F">
        <w:trPr>
          <w:trHeight w:val="20"/>
        </w:trPr>
        <w:tc>
          <w:tcPr>
            <w:tcW w:w="367" w:type="dxa"/>
            <w:tcBorders>
              <w:lef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5BAD" w:rsidRDefault="00EF5BAD" w:rsidP="00EF5BAD">
            <w:r>
              <w:t>4.</w:t>
            </w:r>
          </w:p>
        </w:tc>
        <w:tc>
          <w:tcPr>
            <w:tcW w:w="5898" w:type="dxa"/>
            <w:gridSpan w:val="11"/>
            <w:noWrap/>
            <w:vAlign w:val="center"/>
          </w:tcPr>
          <w:p w:rsidR="00EF5BAD" w:rsidRPr="00BA0C47" w:rsidRDefault="00EF5BAD" w:rsidP="00EF5BAD">
            <w:r w:rsidRPr="00BA0C47">
              <w:t>Summe der zusätzlichen Vergütung</w:t>
            </w:r>
          </w:p>
        </w:tc>
        <w:tc>
          <w:tcPr>
            <w:tcW w:w="2835" w:type="dxa"/>
            <w:gridSpan w:val="4"/>
            <w:noWrap/>
          </w:tcPr>
          <w:p w:rsidR="00EF5BAD" w:rsidRPr="00577E87" w:rsidRDefault="00EF5BAD" w:rsidP="00EF5BAD">
            <w:pPr>
              <w:tabs>
                <w:tab w:val="left" w:pos="2070"/>
              </w:tabs>
              <w:rPr>
                <w:color w:val="808080"/>
                <w:szCs w:val="20"/>
                <w:u w:val="single"/>
              </w:rPr>
            </w:pPr>
          </w:p>
        </w:tc>
        <w:tc>
          <w:tcPr>
            <w:tcW w:w="823" w:type="dxa"/>
            <w:tcBorders>
              <w:right w:val="single" w:sz="4" w:space="0" w:color="808080"/>
            </w:tcBorders>
            <w:noWrap/>
            <w:vAlign w:val="center"/>
          </w:tcPr>
          <w:p w:rsidR="00EF5BAD" w:rsidRDefault="001B2976" w:rsidP="00EF5BAD">
            <w:r>
              <w:t>Euro</w:t>
            </w:r>
          </w:p>
        </w:tc>
      </w:tr>
      <w:tr w:rsidR="001B2976" w:rsidRPr="00D60FC7" w:rsidTr="00D74F6F">
        <w:trPr>
          <w:trHeight w:val="470"/>
        </w:trPr>
        <w:tc>
          <w:tcPr>
            <w:tcW w:w="367" w:type="dxa"/>
            <w:tcBorders>
              <w:lef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2976" w:rsidRPr="006A5BA4" w:rsidRDefault="001B2976" w:rsidP="00EF5BAD">
            <w:pPr>
              <w:rPr>
                <w:b/>
              </w:rPr>
            </w:pPr>
            <w:r w:rsidRPr="006A5BA4">
              <w:rPr>
                <w:b/>
              </w:rPr>
              <w:t>5.</w:t>
            </w:r>
          </w:p>
        </w:tc>
        <w:tc>
          <w:tcPr>
            <w:tcW w:w="5898" w:type="dxa"/>
            <w:gridSpan w:val="11"/>
            <w:noWrap/>
            <w:vAlign w:val="center"/>
          </w:tcPr>
          <w:p w:rsidR="001B2976" w:rsidRPr="006A5BA4" w:rsidRDefault="001B2976">
            <w:pPr>
              <w:rPr>
                <w:b/>
                <w:sz w:val="16"/>
                <w:szCs w:val="16"/>
              </w:rPr>
            </w:pPr>
            <w:r w:rsidRPr="006A5BA4">
              <w:rPr>
                <w:b/>
              </w:rPr>
              <w:t>Summe der neuen Gesamtvergütung</w:t>
            </w:r>
          </w:p>
        </w:tc>
        <w:tc>
          <w:tcPr>
            <w:tcW w:w="2835" w:type="dxa"/>
            <w:gridSpan w:val="4"/>
            <w:noWrap/>
            <w:vAlign w:val="center"/>
          </w:tcPr>
          <w:p w:rsidR="001B2976" w:rsidRPr="006A5BA4" w:rsidRDefault="001B2976" w:rsidP="00EF5BAD">
            <w:pPr>
              <w:tabs>
                <w:tab w:val="left" w:pos="0"/>
                <w:tab w:val="left" w:pos="1978"/>
              </w:tabs>
              <w:rPr>
                <w:b/>
              </w:rPr>
            </w:pPr>
          </w:p>
        </w:tc>
        <w:tc>
          <w:tcPr>
            <w:tcW w:w="823" w:type="dxa"/>
            <w:tcBorders>
              <w:right w:val="single" w:sz="4" w:space="0" w:color="808080"/>
            </w:tcBorders>
            <w:noWrap/>
            <w:vAlign w:val="center"/>
          </w:tcPr>
          <w:p w:rsidR="001B2976" w:rsidRPr="00D74F6F" w:rsidRDefault="001B2976" w:rsidP="006A5BA4">
            <w:pPr>
              <w:rPr>
                <w:b/>
              </w:rPr>
            </w:pPr>
            <w:r w:rsidRPr="006A5BA4">
              <w:rPr>
                <w:b/>
              </w:rPr>
              <w:t>Euro</w:t>
            </w:r>
          </w:p>
        </w:tc>
      </w:tr>
      <w:tr w:rsidR="001B2976" w:rsidRPr="00577E87" w:rsidTr="00D74F6F">
        <w:trPr>
          <w:trHeight w:val="469"/>
        </w:trPr>
        <w:tc>
          <w:tcPr>
            <w:tcW w:w="367" w:type="dxa"/>
            <w:tcBorders>
              <w:left w:val="single" w:sz="4" w:space="0" w:color="808080"/>
              <w:bottom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B2976" w:rsidRPr="00095D2D" w:rsidRDefault="001B2976" w:rsidP="00EF5BAD"/>
        </w:tc>
        <w:tc>
          <w:tcPr>
            <w:tcW w:w="5898" w:type="dxa"/>
            <w:gridSpan w:val="11"/>
            <w:tcBorders>
              <w:bottom w:val="single" w:sz="4" w:space="0" w:color="808080"/>
            </w:tcBorders>
            <w:noWrap/>
            <w:vAlign w:val="center"/>
          </w:tcPr>
          <w:p w:rsidR="001B2976" w:rsidRPr="00577E87" w:rsidRDefault="001B2976" w:rsidP="006A5BA4">
            <w:pPr>
              <w:rPr>
                <w:b/>
              </w:rPr>
            </w:pPr>
            <w:r w:rsidRPr="00577E87">
              <w:rPr>
                <w:szCs w:val="19"/>
              </w:rPr>
              <w:t>Die Gründe für die Änderung der Gesamtvergütung sind aus de</w:t>
            </w:r>
            <w:r>
              <w:rPr>
                <w:szCs w:val="19"/>
              </w:rPr>
              <w:t>n</w:t>
            </w:r>
            <w:r w:rsidRPr="00577E87">
              <w:rPr>
                <w:szCs w:val="19"/>
              </w:rPr>
              <w:t xml:space="preserve"> Anlage</w:t>
            </w:r>
            <w:r>
              <w:rPr>
                <w:szCs w:val="19"/>
              </w:rPr>
              <w:t>n</w:t>
            </w:r>
            <w:r w:rsidRPr="00577E87">
              <w:rPr>
                <w:szCs w:val="19"/>
              </w:rPr>
              <w:t xml:space="preserve"> ersichtlich.</w:t>
            </w:r>
          </w:p>
        </w:tc>
        <w:tc>
          <w:tcPr>
            <w:tcW w:w="2835" w:type="dxa"/>
            <w:gridSpan w:val="4"/>
            <w:tcBorders>
              <w:bottom w:val="single" w:sz="4" w:space="0" w:color="808080"/>
            </w:tcBorders>
            <w:noWrap/>
            <w:vAlign w:val="center"/>
          </w:tcPr>
          <w:p w:rsidR="001B2976" w:rsidRPr="00577E87" w:rsidRDefault="001B2976" w:rsidP="00EF5BAD">
            <w:pPr>
              <w:tabs>
                <w:tab w:val="left" w:pos="0"/>
                <w:tab w:val="left" w:pos="1978"/>
              </w:tabs>
              <w:rPr>
                <w:b/>
                <w:color w:val="808080"/>
                <w:szCs w:val="20"/>
                <w:u w:val="single"/>
              </w:rPr>
            </w:pPr>
          </w:p>
        </w:tc>
        <w:tc>
          <w:tcPr>
            <w:tcW w:w="823" w:type="dxa"/>
            <w:tcBorders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1B2976" w:rsidRPr="00577E87" w:rsidRDefault="001B2976" w:rsidP="00EF5BAD">
            <w:pPr>
              <w:rPr>
                <w:b/>
              </w:rPr>
            </w:pPr>
          </w:p>
        </w:tc>
      </w:tr>
      <w:tr w:rsidR="00EF5BAD" w:rsidRPr="00577E87" w:rsidTr="006A5BA4">
        <w:trPr>
          <w:trHeight w:hRule="exact" w:val="85"/>
        </w:trPr>
        <w:tc>
          <w:tcPr>
            <w:tcW w:w="9923" w:type="dxa"/>
            <w:gridSpan w:val="17"/>
            <w:tcBorders>
              <w:top w:val="single" w:sz="4" w:space="0" w:color="808080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5BAD" w:rsidRPr="00577E87" w:rsidRDefault="00EF5BAD" w:rsidP="00EF5BAD">
            <w:pPr>
              <w:rPr>
                <w:b/>
              </w:rPr>
            </w:pPr>
          </w:p>
        </w:tc>
      </w:tr>
      <w:tr w:rsidR="00E1315F" w:rsidRPr="00577E87" w:rsidTr="00D74F6F">
        <w:trPr>
          <w:trHeight w:val="364"/>
        </w:trPr>
        <w:tc>
          <w:tcPr>
            <w:tcW w:w="9923" w:type="dxa"/>
            <w:gridSpan w:val="17"/>
            <w:tcBorders>
              <w:bottom w:val="single" w:sz="4" w:space="0" w:color="808080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315F" w:rsidRPr="00577E87" w:rsidRDefault="00E1315F" w:rsidP="00EF5BAD">
            <w:pPr>
              <w:rPr>
                <w:b/>
              </w:rPr>
            </w:pPr>
          </w:p>
        </w:tc>
      </w:tr>
      <w:tr w:rsidR="00EF5BAD" w:rsidRPr="00577E87" w:rsidTr="00D74F6F">
        <w:trPr>
          <w:trHeight w:val="364"/>
        </w:trPr>
        <w:tc>
          <w:tcPr>
            <w:tcW w:w="9923" w:type="dxa"/>
            <w:gridSpan w:val="1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5BAD" w:rsidRPr="00577E87" w:rsidRDefault="00EF5BAD" w:rsidP="00EF5BAD">
            <w:pPr>
              <w:rPr>
                <w:b/>
              </w:rPr>
            </w:pPr>
            <w:r w:rsidRPr="00577E87">
              <w:rPr>
                <w:b/>
              </w:rPr>
              <w:t xml:space="preserve">Nachtragsvereinbarung </w:t>
            </w:r>
            <w:r>
              <w:rPr>
                <w:b/>
              </w:rPr>
              <w:t>mit Formblatt Nachtragsvereinbarung </w:t>
            </w:r>
            <w:r w:rsidRPr="00577E87">
              <w:rPr>
                <w:b/>
              </w:rPr>
              <w:t>523</w:t>
            </w:r>
          </w:p>
        </w:tc>
      </w:tr>
      <w:tr w:rsidR="00EF5BAD" w:rsidRPr="00577E87" w:rsidTr="00D74F6F">
        <w:trPr>
          <w:trHeight w:val="278"/>
        </w:trPr>
        <w:tc>
          <w:tcPr>
            <w:tcW w:w="434" w:type="dxa"/>
            <w:gridSpan w:val="2"/>
            <w:tcBorders>
              <w:lef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5BAD" w:rsidRPr="00C1685A" w:rsidRDefault="00EF5BAD" w:rsidP="00EF5BAD">
            <w:r w:rsidRPr="00577E87">
              <w:rPr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E87">
              <w:rPr>
                <w:szCs w:val="19"/>
              </w:rPr>
              <w:instrText xml:space="preserve"> FORMCHECKBOX </w:instrText>
            </w:r>
            <w:r w:rsidR="00BF2CF3">
              <w:rPr>
                <w:szCs w:val="19"/>
              </w:rPr>
            </w:r>
            <w:r w:rsidR="00BF2CF3">
              <w:rPr>
                <w:szCs w:val="19"/>
              </w:rPr>
              <w:fldChar w:fldCharType="separate"/>
            </w:r>
            <w:r w:rsidRPr="00577E87">
              <w:rPr>
                <w:szCs w:val="19"/>
              </w:rPr>
              <w:fldChar w:fldCharType="end"/>
            </w:r>
          </w:p>
        </w:tc>
        <w:tc>
          <w:tcPr>
            <w:tcW w:w="9489" w:type="dxa"/>
            <w:gridSpan w:val="15"/>
            <w:tcBorders>
              <w:right w:val="single" w:sz="4" w:space="0" w:color="808080"/>
            </w:tcBorders>
            <w:noWrap/>
            <w:vAlign w:val="center"/>
          </w:tcPr>
          <w:p w:rsidR="00EF5BAD" w:rsidRPr="00C1685A" w:rsidRDefault="006350BF">
            <w:r>
              <w:t xml:space="preserve">ist </w:t>
            </w:r>
            <w:r w:rsidR="00EF5BAD" w:rsidRPr="00C1685A">
              <w:t>erforderlich</w:t>
            </w:r>
            <w:r>
              <w:t xml:space="preserve">, weil sich </w:t>
            </w:r>
            <w:r w:rsidR="00256867">
              <w:t xml:space="preserve">Leistungspflichten oder </w:t>
            </w:r>
            <w:r w:rsidR="00EF5BAD" w:rsidRPr="00C1685A">
              <w:t>Preise (Einheits- bzw. Pauschalpreise)</w:t>
            </w:r>
            <w:r>
              <w:t xml:space="preserve"> ändern.</w:t>
            </w:r>
          </w:p>
        </w:tc>
      </w:tr>
      <w:tr w:rsidR="00EF5BAD" w:rsidRPr="00577E87" w:rsidTr="00D74F6F">
        <w:trPr>
          <w:trHeight w:val="567"/>
        </w:trPr>
        <w:tc>
          <w:tcPr>
            <w:tcW w:w="434" w:type="dxa"/>
            <w:gridSpan w:val="2"/>
            <w:tcBorders>
              <w:lef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5BAD" w:rsidRPr="00577E87" w:rsidRDefault="00EF5BAD" w:rsidP="00EF5BAD">
            <w:pPr>
              <w:rPr>
                <w:szCs w:val="19"/>
              </w:rPr>
            </w:pPr>
            <w:r w:rsidRPr="00577E87">
              <w:rPr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E87">
              <w:rPr>
                <w:szCs w:val="19"/>
              </w:rPr>
              <w:instrText xml:space="preserve"> FORMCHECKBOX </w:instrText>
            </w:r>
            <w:r w:rsidR="00BF2CF3">
              <w:rPr>
                <w:szCs w:val="19"/>
              </w:rPr>
            </w:r>
            <w:r w:rsidR="00BF2CF3">
              <w:rPr>
                <w:szCs w:val="19"/>
              </w:rPr>
              <w:fldChar w:fldCharType="separate"/>
            </w:r>
            <w:r w:rsidRPr="00577E87">
              <w:rPr>
                <w:szCs w:val="19"/>
              </w:rPr>
              <w:fldChar w:fldCharType="end"/>
            </w:r>
          </w:p>
          <w:p w:rsidR="00EF5BAD" w:rsidRPr="00C1685A" w:rsidRDefault="00EF5BAD" w:rsidP="00EF5BAD"/>
        </w:tc>
        <w:tc>
          <w:tcPr>
            <w:tcW w:w="9489" w:type="dxa"/>
            <w:gridSpan w:val="15"/>
            <w:tcBorders>
              <w:right w:val="single" w:sz="4" w:space="0" w:color="808080"/>
            </w:tcBorders>
            <w:noWrap/>
            <w:vAlign w:val="center"/>
          </w:tcPr>
          <w:p w:rsidR="00EF5BAD" w:rsidRPr="00C1685A" w:rsidRDefault="006350BF">
            <w:r>
              <w:t xml:space="preserve">ist </w:t>
            </w:r>
            <w:r w:rsidR="00EF5BAD" w:rsidRPr="00C1685A">
              <w:t xml:space="preserve">nicht erforderlich, </w:t>
            </w:r>
            <w:r>
              <w:t xml:space="preserve">weil sich </w:t>
            </w:r>
            <w:r w:rsidR="00256867">
              <w:t xml:space="preserve">Leistungspflichten oder </w:t>
            </w:r>
            <w:r w:rsidR="00EF5BAD" w:rsidRPr="00C1685A">
              <w:t>Preise (Einheits- bzw. Pauschalpreise)</w:t>
            </w:r>
            <w:r>
              <w:t xml:space="preserve"> nicht, sondern nur die Gesamtvergütung ändert.</w:t>
            </w:r>
          </w:p>
        </w:tc>
      </w:tr>
      <w:tr w:rsidR="00EF5BAD" w:rsidRPr="00577E87" w:rsidTr="00D74F6F">
        <w:trPr>
          <w:trHeight w:hRule="exact" w:val="1134"/>
        </w:trPr>
        <w:tc>
          <w:tcPr>
            <w:tcW w:w="9923" w:type="dxa"/>
            <w:gridSpan w:val="1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5BAD" w:rsidRPr="00C1685A" w:rsidRDefault="00EF5BAD" w:rsidP="00EF5BAD">
            <w:r w:rsidRPr="00577E87">
              <w:rPr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E87">
              <w:rPr>
                <w:szCs w:val="19"/>
              </w:rPr>
              <w:instrText xml:space="preserve"> FORMCHECKBOX </w:instrText>
            </w:r>
            <w:r w:rsidR="00BF2CF3">
              <w:rPr>
                <w:szCs w:val="19"/>
              </w:rPr>
            </w:r>
            <w:r w:rsidR="00BF2CF3">
              <w:rPr>
                <w:szCs w:val="19"/>
              </w:rPr>
              <w:fldChar w:fldCharType="separate"/>
            </w:r>
            <w:r w:rsidRPr="00577E87">
              <w:rPr>
                <w:szCs w:val="19"/>
              </w:rPr>
              <w:fldChar w:fldCharType="end"/>
            </w:r>
          </w:p>
        </w:tc>
      </w:tr>
      <w:tr w:rsidR="00EF5BAD" w:rsidRPr="00577E87" w:rsidTr="00D74F6F">
        <w:trPr>
          <w:trHeight w:hRule="exact" w:val="82"/>
        </w:trPr>
        <w:tc>
          <w:tcPr>
            <w:tcW w:w="9923" w:type="dxa"/>
            <w:gridSpan w:val="17"/>
            <w:tcBorders>
              <w:top w:val="single" w:sz="4" w:space="0" w:color="808080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5BAD" w:rsidRPr="00577E87" w:rsidRDefault="00EF5BAD" w:rsidP="00EF5BAD">
            <w:pPr>
              <w:rPr>
                <w:sz w:val="17"/>
              </w:rPr>
            </w:pPr>
          </w:p>
        </w:tc>
      </w:tr>
      <w:tr w:rsidR="00E1315F" w:rsidRPr="00577E87" w:rsidTr="00D74F6F">
        <w:trPr>
          <w:trHeight w:val="397"/>
        </w:trPr>
        <w:tc>
          <w:tcPr>
            <w:tcW w:w="2571" w:type="dxa"/>
            <w:gridSpan w:val="7"/>
            <w:tcBorders>
              <w:bottom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315F" w:rsidRPr="00577E87" w:rsidRDefault="00E1315F" w:rsidP="00EF5BAD">
            <w:pPr>
              <w:rPr>
                <w:rFonts w:cs="Arial"/>
                <w:lang w:val="en-GB"/>
              </w:rPr>
            </w:pPr>
          </w:p>
        </w:tc>
        <w:tc>
          <w:tcPr>
            <w:tcW w:w="2635" w:type="dxa"/>
            <w:gridSpan w:val="2"/>
            <w:tcBorders>
              <w:bottom w:val="single" w:sz="4" w:space="0" w:color="808080"/>
            </w:tcBorders>
            <w:noWrap/>
            <w:vAlign w:val="center"/>
          </w:tcPr>
          <w:p w:rsidR="00E1315F" w:rsidRPr="00577E87" w:rsidRDefault="00E1315F" w:rsidP="00EF5BAD">
            <w:pPr>
              <w:tabs>
                <w:tab w:val="left" w:pos="0"/>
                <w:tab w:val="left" w:pos="2580"/>
              </w:tabs>
              <w:rPr>
                <w:color w:val="808080"/>
                <w:szCs w:val="20"/>
                <w:u w:val="single"/>
              </w:rPr>
            </w:pPr>
          </w:p>
        </w:tc>
        <w:tc>
          <w:tcPr>
            <w:tcW w:w="4717" w:type="dxa"/>
            <w:gridSpan w:val="8"/>
            <w:tcBorders>
              <w:bottom w:val="single" w:sz="4" w:space="0" w:color="808080"/>
            </w:tcBorders>
            <w:noWrap/>
            <w:vAlign w:val="center"/>
          </w:tcPr>
          <w:p w:rsidR="00E1315F" w:rsidRPr="00577E87" w:rsidRDefault="00E1315F" w:rsidP="00EF5BAD">
            <w:pPr>
              <w:rPr>
                <w:rFonts w:cs="Arial"/>
              </w:rPr>
            </w:pPr>
          </w:p>
        </w:tc>
      </w:tr>
      <w:tr w:rsidR="00D60FC7" w:rsidRPr="00577E87" w:rsidTr="00D74F6F">
        <w:trPr>
          <w:trHeight w:val="397"/>
        </w:trPr>
        <w:tc>
          <w:tcPr>
            <w:tcW w:w="2571" w:type="dxa"/>
            <w:gridSpan w:val="7"/>
            <w:tcBorders>
              <w:top w:val="single" w:sz="4" w:space="0" w:color="808080"/>
              <w:lef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5BAD" w:rsidRPr="00577E87" w:rsidRDefault="00BB0C74" w:rsidP="00EF5BAD">
            <w:pPr>
              <w:rPr>
                <w:rFonts w:cs="Arial"/>
                <w:lang w:val="en-GB"/>
              </w:rPr>
            </w:pPr>
            <w:r w:rsidRPr="00BB0C74">
              <w:rPr>
                <w:rFonts w:cs="Arial"/>
              </w:rPr>
              <w:t>erstellt</w:t>
            </w:r>
            <w:r>
              <w:rPr>
                <w:rFonts w:cs="Arial"/>
                <w:lang w:val="en-GB"/>
              </w:rPr>
              <w:t xml:space="preserve"> / </w:t>
            </w:r>
            <w:r w:rsidRPr="00BB0C74">
              <w:rPr>
                <w:rFonts w:cs="Arial"/>
              </w:rPr>
              <w:t>fachlich</w:t>
            </w:r>
            <w:r>
              <w:rPr>
                <w:rFonts w:cs="Arial"/>
                <w:lang w:val="en-GB"/>
              </w:rPr>
              <w:t xml:space="preserve"> </w:t>
            </w:r>
            <w:r w:rsidRPr="00BB0C74">
              <w:rPr>
                <w:rFonts w:cs="Arial"/>
              </w:rPr>
              <w:t>zuständig</w:t>
            </w:r>
          </w:p>
        </w:tc>
        <w:tc>
          <w:tcPr>
            <w:tcW w:w="2635" w:type="dxa"/>
            <w:gridSpan w:val="2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EF5BAD" w:rsidRPr="00577E87" w:rsidRDefault="00EF5BAD" w:rsidP="00EF5BAD">
            <w:pPr>
              <w:tabs>
                <w:tab w:val="left" w:pos="0"/>
                <w:tab w:val="left" w:pos="2580"/>
              </w:tabs>
              <w:rPr>
                <w:color w:val="808080"/>
                <w:szCs w:val="20"/>
                <w:u w:val="single"/>
              </w:rPr>
            </w:pPr>
          </w:p>
        </w:tc>
        <w:tc>
          <w:tcPr>
            <w:tcW w:w="4717" w:type="dxa"/>
            <w:gridSpan w:val="8"/>
            <w:tcBorders>
              <w:top w:val="single" w:sz="4" w:space="0" w:color="808080"/>
              <w:right w:val="single" w:sz="4" w:space="0" w:color="808080"/>
            </w:tcBorders>
            <w:noWrap/>
            <w:vAlign w:val="center"/>
          </w:tcPr>
          <w:p w:rsidR="00EF5BAD" w:rsidRPr="00577E87" w:rsidRDefault="00EF5BAD" w:rsidP="00EF5BAD">
            <w:pPr>
              <w:rPr>
                <w:rFonts w:cs="Arial"/>
              </w:rPr>
            </w:pPr>
            <w:r w:rsidRPr="00577E87">
              <w:rPr>
                <w:rFonts w:cs="Arial"/>
              </w:rPr>
              <w:fldChar w:fldCharType="begin">
                <w:ffData>
                  <w:name w:val="einverstand_35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einverstand_3511"/>
            <w:r w:rsidRPr="00577E87">
              <w:rPr>
                <w:rFonts w:cs="Arial"/>
              </w:rPr>
              <w:instrText xml:space="preserve"> FORMCHECKBOX </w:instrText>
            </w:r>
            <w:r w:rsidR="00BF2CF3">
              <w:rPr>
                <w:rFonts w:cs="Arial"/>
              </w:rPr>
            </w:r>
            <w:r w:rsidR="00BF2CF3">
              <w:rPr>
                <w:rFonts w:cs="Arial"/>
              </w:rPr>
              <w:fldChar w:fldCharType="separate"/>
            </w:r>
            <w:r w:rsidRPr="00577E87">
              <w:rPr>
                <w:rFonts w:cs="Arial"/>
              </w:rPr>
              <w:fldChar w:fldCharType="end"/>
            </w:r>
            <w:bookmarkEnd w:id="1"/>
            <w:r w:rsidRPr="00577E87">
              <w:rPr>
                <w:rFonts w:cs="Arial"/>
              </w:rPr>
              <w:t xml:space="preserve"> einverstanden </w:t>
            </w:r>
            <w:r w:rsidRPr="00577E87">
              <w:rPr>
                <w:rFonts w:cs="Arial"/>
                <w:sz w:val="16"/>
                <w:szCs w:val="16"/>
              </w:rPr>
              <w:t>(mit den ersichtlichen Änderungen)</w:t>
            </w:r>
          </w:p>
        </w:tc>
      </w:tr>
      <w:tr w:rsidR="00D60FC7" w:rsidRPr="00577E87" w:rsidTr="00D74F6F">
        <w:trPr>
          <w:trHeight w:val="397"/>
        </w:trPr>
        <w:tc>
          <w:tcPr>
            <w:tcW w:w="2571" w:type="dxa"/>
            <w:gridSpan w:val="7"/>
            <w:tcBorders>
              <w:lef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5BAD" w:rsidRPr="00577E87" w:rsidRDefault="00BB0C74" w:rsidP="00EF5BAD">
            <w:pPr>
              <w:rPr>
                <w:rFonts w:cs="Arial"/>
              </w:rPr>
            </w:pPr>
            <w:r>
              <w:rPr>
                <w:rFonts w:cs="Arial"/>
              </w:rPr>
              <w:t>federführend zuständig</w:t>
            </w:r>
          </w:p>
        </w:tc>
        <w:tc>
          <w:tcPr>
            <w:tcW w:w="2635" w:type="dxa"/>
            <w:gridSpan w:val="2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EF5BAD" w:rsidRPr="00577E87" w:rsidRDefault="00EF5BAD" w:rsidP="00EF5BAD">
            <w:pPr>
              <w:tabs>
                <w:tab w:val="left" w:pos="0"/>
                <w:tab w:val="left" w:pos="2580"/>
              </w:tabs>
              <w:rPr>
                <w:color w:val="808080"/>
                <w:szCs w:val="20"/>
                <w:u w:val="single"/>
              </w:rPr>
            </w:pPr>
          </w:p>
        </w:tc>
        <w:tc>
          <w:tcPr>
            <w:tcW w:w="4717" w:type="dxa"/>
            <w:gridSpan w:val="8"/>
            <w:tcBorders>
              <w:right w:val="single" w:sz="4" w:space="0" w:color="808080"/>
            </w:tcBorders>
            <w:noWrap/>
            <w:vAlign w:val="center"/>
          </w:tcPr>
          <w:p w:rsidR="00EF5BAD" w:rsidRPr="00577E87" w:rsidRDefault="00EF5BAD" w:rsidP="00EF5BAD">
            <w:pPr>
              <w:rPr>
                <w:rFonts w:cs="Arial"/>
              </w:rPr>
            </w:pPr>
            <w:r w:rsidRPr="00577E87">
              <w:rPr>
                <w:rFonts w:cs="Arial"/>
              </w:rPr>
              <w:fldChar w:fldCharType="begin">
                <w:ffData>
                  <w:name w:val="Nichteinversand_35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Nichteinversand_3511"/>
            <w:r w:rsidRPr="00577E87">
              <w:rPr>
                <w:rFonts w:cs="Arial"/>
              </w:rPr>
              <w:instrText xml:space="preserve"> FORMCHECKBOX </w:instrText>
            </w:r>
            <w:r w:rsidR="00BF2CF3">
              <w:rPr>
                <w:rFonts w:cs="Arial"/>
              </w:rPr>
            </w:r>
            <w:r w:rsidR="00BF2CF3">
              <w:rPr>
                <w:rFonts w:cs="Arial"/>
              </w:rPr>
              <w:fldChar w:fldCharType="separate"/>
            </w:r>
            <w:r w:rsidRPr="00577E87">
              <w:rPr>
                <w:rFonts w:cs="Arial"/>
              </w:rPr>
              <w:fldChar w:fldCharType="end"/>
            </w:r>
            <w:bookmarkEnd w:id="2"/>
            <w:r w:rsidRPr="00577E87">
              <w:rPr>
                <w:rFonts w:cs="Arial"/>
              </w:rPr>
              <w:t xml:space="preserve"> nicht einverstanden</w:t>
            </w:r>
          </w:p>
        </w:tc>
      </w:tr>
      <w:tr w:rsidR="00E1315F" w:rsidRPr="00577E87" w:rsidTr="00D74F6F">
        <w:trPr>
          <w:trHeight w:val="397"/>
        </w:trPr>
        <w:tc>
          <w:tcPr>
            <w:tcW w:w="2571" w:type="dxa"/>
            <w:gridSpan w:val="7"/>
            <w:tcBorders>
              <w:left w:val="single" w:sz="4" w:space="0" w:color="808080"/>
              <w:bottom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315F" w:rsidRPr="00577E87" w:rsidRDefault="00BB0C74" w:rsidP="00EF5BAD">
            <w:pPr>
              <w:rPr>
                <w:rFonts w:cs="Arial"/>
              </w:rPr>
            </w:pPr>
            <w:r>
              <w:rPr>
                <w:rFonts w:cs="Arial"/>
              </w:rPr>
              <w:t>Haushalt / Kosten</w:t>
            </w:r>
          </w:p>
        </w:tc>
        <w:tc>
          <w:tcPr>
            <w:tcW w:w="2635" w:type="dxa"/>
            <w:gridSpan w:val="2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E1315F" w:rsidRPr="00577E87" w:rsidRDefault="00E1315F" w:rsidP="00EF5BAD">
            <w:pPr>
              <w:tabs>
                <w:tab w:val="left" w:pos="0"/>
                <w:tab w:val="left" w:pos="2580"/>
              </w:tabs>
              <w:rPr>
                <w:color w:val="808080"/>
                <w:szCs w:val="20"/>
                <w:u w:val="single"/>
              </w:rPr>
            </w:pPr>
          </w:p>
        </w:tc>
        <w:tc>
          <w:tcPr>
            <w:tcW w:w="4717" w:type="dxa"/>
            <w:gridSpan w:val="8"/>
            <w:tcBorders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1315F" w:rsidRPr="00BB0C74" w:rsidRDefault="00BB0C74" w:rsidP="00BB0C74">
            <w:pPr>
              <w:tabs>
                <w:tab w:val="left" w:pos="0"/>
                <w:tab w:val="left" w:pos="2631"/>
              </w:tabs>
            </w:pPr>
            <w:r>
              <w:t>Behördenleitung</w:t>
            </w:r>
          </w:p>
        </w:tc>
      </w:tr>
    </w:tbl>
    <w:p w:rsidR="002748DF" w:rsidRPr="0081723D" w:rsidRDefault="002748DF" w:rsidP="00543BDC"/>
    <w:sectPr w:rsidR="002748DF" w:rsidRPr="0081723D" w:rsidSect="00500C2B">
      <w:headerReference w:type="even" r:id="rId9"/>
      <w:headerReference w:type="default" r:id="rId10"/>
      <w:footerReference w:type="default" r:id="rId11"/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A6" w:rsidRDefault="00F07BA6">
      <w:r>
        <w:separator/>
      </w:r>
    </w:p>
    <w:p w:rsidR="00F07BA6" w:rsidRDefault="00F07BA6"/>
    <w:p w:rsidR="00F07BA6" w:rsidRDefault="00F07BA6"/>
  </w:endnote>
  <w:endnote w:type="continuationSeparator" w:id="0">
    <w:p w:rsidR="00F07BA6" w:rsidRDefault="00F07BA6">
      <w:r>
        <w:continuationSeparator/>
      </w:r>
    </w:p>
    <w:p w:rsidR="00F07BA6" w:rsidRDefault="00F07BA6"/>
    <w:p w:rsidR="00F07BA6" w:rsidRDefault="00F07B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1C3E5C" w:rsidRPr="00D6072E">
      <w:trPr>
        <w:cantSplit/>
        <w:trHeight w:hRule="exact" w:val="397"/>
      </w:trPr>
      <w:tc>
        <w:tcPr>
          <w:tcW w:w="147" w:type="dxa"/>
          <w:vAlign w:val="center"/>
        </w:tcPr>
        <w:p w:rsidR="001C3E5C" w:rsidRPr="00D6072E" w:rsidRDefault="001C3E5C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1C3E5C" w:rsidRPr="00D6072E" w:rsidRDefault="009F55B7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3DE2AC67" wp14:editId="3BFCB227">
                <wp:extent cx="368300" cy="24765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adler mit VHB-Schriftzug zur Identifizierung als Formblatt des Vergabe- und Vertragshandbuches für Baumaßnahmen des Bund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1C3E5C" w:rsidRPr="00D6072E" w:rsidRDefault="001C3E5C" w:rsidP="00973700">
          <w:pPr>
            <w:tabs>
              <w:tab w:val="left" w:pos="108"/>
            </w:tabs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935C95">
            <w:rPr>
              <w:rFonts w:cs="Arial"/>
              <w:b/>
              <w:sz w:val="16"/>
              <w:szCs w:val="16"/>
            </w:rPr>
            <w:t>201</w:t>
          </w:r>
          <w:r w:rsidR="00973700">
            <w:rPr>
              <w:rFonts w:cs="Arial"/>
              <w:b/>
              <w:sz w:val="16"/>
              <w:szCs w:val="16"/>
            </w:rPr>
            <w:t>7</w:t>
          </w:r>
          <w:r w:rsidR="001B2976">
            <w:rPr>
              <w:rFonts w:cs="Arial"/>
              <w:b/>
              <w:sz w:val="16"/>
              <w:szCs w:val="16"/>
            </w:rPr>
            <w:t xml:space="preserve"> - Stand 2019</w:t>
          </w:r>
        </w:p>
      </w:tc>
      <w:tc>
        <w:tcPr>
          <w:tcW w:w="1440" w:type="dxa"/>
          <w:vAlign w:val="center"/>
        </w:tcPr>
        <w:p w:rsidR="001C3E5C" w:rsidRPr="00D6072E" w:rsidRDefault="001C3E5C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BF2CF3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BF2CF3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1C3E5C" w:rsidRPr="00046C8E" w:rsidRDefault="001C3E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A6" w:rsidRDefault="00F07BA6">
      <w:r>
        <w:separator/>
      </w:r>
    </w:p>
    <w:p w:rsidR="00F07BA6" w:rsidRDefault="00F07BA6"/>
    <w:p w:rsidR="00F07BA6" w:rsidRDefault="00F07BA6"/>
  </w:footnote>
  <w:footnote w:type="continuationSeparator" w:id="0">
    <w:p w:rsidR="00F07BA6" w:rsidRDefault="00F07BA6">
      <w:r>
        <w:continuationSeparator/>
      </w:r>
    </w:p>
    <w:p w:rsidR="00F07BA6" w:rsidRDefault="00F07BA6"/>
    <w:p w:rsidR="00F07BA6" w:rsidRDefault="00F07B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5C" w:rsidRDefault="001C3E5C"/>
  <w:p w:rsidR="001C3E5C" w:rsidRDefault="001C3E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5C" w:rsidRDefault="0024732B" w:rsidP="00046C8E">
    <w:pPr>
      <w:pStyle w:val="Kopfzeile"/>
    </w:pPr>
    <w:r>
      <w:t>522</w:t>
    </w:r>
  </w:p>
  <w:p w:rsidR="001C3E5C" w:rsidRPr="00AB4B05" w:rsidRDefault="007929F5" w:rsidP="00AB4B05">
    <w:pPr>
      <w:pStyle w:val="UnterKopfzeile"/>
    </w:pPr>
    <w:r>
      <w:t>(Prüfungsvermerk</w:t>
    </w:r>
    <w:r w:rsidR="0024732B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lzwedelC">
    <w15:presenceInfo w15:providerId="None" w15:userId="Salzwedel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DC"/>
    <w:rsid w:val="000021DC"/>
    <w:rsid w:val="0000737B"/>
    <w:rsid w:val="0001134B"/>
    <w:rsid w:val="000114D3"/>
    <w:rsid w:val="000174DC"/>
    <w:rsid w:val="000249AA"/>
    <w:rsid w:val="00035D19"/>
    <w:rsid w:val="00046C8E"/>
    <w:rsid w:val="0006675C"/>
    <w:rsid w:val="00081305"/>
    <w:rsid w:val="000848E7"/>
    <w:rsid w:val="000A42AA"/>
    <w:rsid w:val="000D796D"/>
    <w:rsid w:val="001028D9"/>
    <w:rsid w:val="00106076"/>
    <w:rsid w:val="00127C79"/>
    <w:rsid w:val="001426F7"/>
    <w:rsid w:val="001A6205"/>
    <w:rsid w:val="001B2976"/>
    <w:rsid w:val="001B705C"/>
    <w:rsid w:val="001C3E5C"/>
    <w:rsid w:val="001C509D"/>
    <w:rsid w:val="001E0C92"/>
    <w:rsid w:val="001F47CC"/>
    <w:rsid w:val="0024732B"/>
    <w:rsid w:val="002517FD"/>
    <w:rsid w:val="00256867"/>
    <w:rsid w:val="00263542"/>
    <w:rsid w:val="002748DF"/>
    <w:rsid w:val="002C0F7B"/>
    <w:rsid w:val="002C403D"/>
    <w:rsid w:val="002E4302"/>
    <w:rsid w:val="002F4952"/>
    <w:rsid w:val="00302E6F"/>
    <w:rsid w:val="00327698"/>
    <w:rsid w:val="003552CC"/>
    <w:rsid w:val="00355C7F"/>
    <w:rsid w:val="00377F1E"/>
    <w:rsid w:val="003952F7"/>
    <w:rsid w:val="003A36E9"/>
    <w:rsid w:val="003D3E99"/>
    <w:rsid w:val="003E2CD4"/>
    <w:rsid w:val="00402A1B"/>
    <w:rsid w:val="00424038"/>
    <w:rsid w:val="00435C61"/>
    <w:rsid w:val="00442002"/>
    <w:rsid w:val="0045228F"/>
    <w:rsid w:val="00454471"/>
    <w:rsid w:val="0045726B"/>
    <w:rsid w:val="0047055A"/>
    <w:rsid w:val="00480ABD"/>
    <w:rsid w:val="004818FE"/>
    <w:rsid w:val="00483209"/>
    <w:rsid w:val="00492429"/>
    <w:rsid w:val="00494F3E"/>
    <w:rsid w:val="004C5609"/>
    <w:rsid w:val="004D2DD8"/>
    <w:rsid w:val="004E07A5"/>
    <w:rsid w:val="004E2438"/>
    <w:rsid w:val="004E3711"/>
    <w:rsid w:val="00500C2B"/>
    <w:rsid w:val="00520D3B"/>
    <w:rsid w:val="005333C9"/>
    <w:rsid w:val="00543BDC"/>
    <w:rsid w:val="005575B0"/>
    <w:rsid w:val="005674DB"/>
    <w:rsid w:val="00571681"/>
    <w:rsid w:val="00573601"/>
    <w:rsid w:val="00574488"/>
    <w:rsid w:val="00576C66"/>
    <w:rsid w:val="00577E87"/>
    <w:rsid w:val="00595513"/>
    <w:rsid w:val="005972E8"/>
    <w:rsid w:val="005A4489"/>
    <w:rsid w:val="005C301C"/>
    <w:rsid w:val="005C41DA"/>
    <w:rsid w:val="005C4365"/>
    <w:rsid w:val="005D6CBA"/>
    <w:rsid w:val="005F32A5"/>
    <w:rsid w:val="005F41CD"/>
    <w:rsid w:val="00605DD3"/>
    <w:rsid w:val="00606550"/>
    <w:rsid w:val="00607EE7"/>
    <w:rsid w:val="00614636"/>
    <w:rsid w:val="006229D7"/>
    <w:rsid w:val="006350BF"/>
    <w:rsid w:val="00635BE9"/>
    <w:rsid w:val="00637396"/>
    <w:rsid w:val="00640260"/>
    <w:rsid w:val="00643351"/>
    <w:rsid w:val="006503C7"/>
    <w:rsid w:val="00650C35"/>
    <w:rsid w:val="0066119D"/>
    <w:rsid w:val="00667DCD"/>
    <w:rsid w:val="00672F9C"/>
    <w:rsid w:val="00681D38"/>
    <w:rsid w:val="006A5AED"/>
    <w:rsid w:val="006A5BA4"/>
    <w:rsid w:val="006A66F3"/>
    <w:rsid w:val="006B7CF1"/>
    <w:rsid w:val="006C0D14"/>
    <w:rsid w:val="006D70A3"/>
    <w:rsid w:val="00724CA7"/>
    <w:rsid w:val="00734EDE"/>
    <w:rsid w:val="007633C2"/>
    <w:rsid w:val="0077536E"/>
    <w:rsid w:val="0078194F"/>
    <w:rsid w:val="00782E76"/>
    <w:rsid w:val="0078695C"/>
    <w:rsid w:val="007929F5"/>
    <w:rsid w:val="007B2F3F"/>
    <w:rsid w:val="007E4C75"/>
    <w:rsid w:val="007E61DB"/>
    <w:rsid w:val="007F1A26"/>
    <w:rsid w:val="0081723D"/>
    <w:rsid w:val="00897688"/>
    <w:rsid w:val="008B1F06"/>
    <w:rsid w:val="008D764D"/>
    <w:rsid w:val="008E45A7"/>
    <w:rsid w:val="008F4701"/>
    <w:rsid w:val="008F52AA"/>
    <w:rsid w:val="008F6547"/>
    <w:rsid w:val="00910F0B"/>
    <w:rsid w:val="00935C95"/>
    <w:rsid w:val="00944A15"/>
    <w:rsid w:val="00950A30"/>
    <w:rsid w:val="00962412"/>
    <w:rsid w:val="0097166A"/>
    <w:rsid w:val="00973700"/>
    <w:rsid w:val="009747DF"/>
    <w:rsid w:val="009769C9"/>
    <w:rsid w:val="009A3215"/>
    <w:rsid w:val="009A33B4"/>
    <w:rsid w:val="009C14BE"/>
    <w:rsid w:val="009D2874"/>
    <w:rsid w:val="009F55B7"/>
    <w:rsid w:val="00A00872"/>
    <w:rsid w:val="00A05366"/>
    <w:rsid w:val="00A32AEC"/>
    <w:rsid w:val="00A5084B"/>
    <w:rsid w:val="00A6728B"/>
    <w:rsid w:val="00A7306D"/>
    <w:rsid w:val="00A75824"/>
    <w:rsid w:val="00A90C84"/>
    <w:rsid w:val="00AB4B05"/>
    <w:rsid w:val="00AC56D5"/>
    <w:rsid w:val="00AC7F2D"/>
    <w:rsid w:val="00AD584D"/>
    <w:rsid w:val="00AE4AF0"/>
    <w:rsid w:val="00B003C3"/>
    <w:rsid w:val="00B14EF0"/>
    <w:rsid w:val="00B23C01"/>
    <w:rsid w:val="00B40909"/>
    <w:rsid w:val="00B434E5"/>
    <w:rsid w:val="00B55E4D"/>
    <w:rsid w:val="00B61D2B"/>
    <w:rsid w:val="00B9560B"/>
    <w:rsid w:val="00B96ADB"/>
    <w:rsid w:val="00BA5E42"/>
    <w:rsid w:val="00BB0C74"/>
    <w:rsid w:val="00BF2190"/>
    <w:rsid w:val="00BF2CF3"/>
    <w:rsid w:val="00C06C5D"/>
    <w:rsid w:val="00C07BB8"/>
    <w:rsid w:val="00C101BF"/>
    <w:rsid w:val="00C246AC"/>
    <w:rsid w:val="00C26124"/>
    <w:rsid w:val="00C2678D"/>
    <w:rsid w:val="00C30192"/>
    <w:rsid w:val="00C764C5"/>
    <w:rsid w:val="00C96E57"/>
    <w:rsid w:val="00CC129E"/>
    <w:rsid w:val="00CD54C7"/>
    <w:rsid w:val="00CF64C4"/>
    <w:rsid w:val="00CF7A96"/>
    <w:rsid w:val="00D05C74"/>
    <w:rsid w:val="00D361DC"/>
    <w:rsid w:val="00D6072E"/>
    <w:rsid w:val="00D60FC7"/>
    <w:rsid w:val="00D74F6F"/>
    <w:rsid w:val="00D85B85"/>
    <w:rsid w:val="00DA276D"/>
    <w:rsid w:val="00DB6C0D"/>
    <w:rsid w:val="00DC2D79"/>
    <w:rsid w:val="00DC2EA6"/>
    <w:rsid w:val="00DC7E08"/>
    <w:rsid w:val="00DD5025"/>
    <w:rsid w:val="00DE2F64"/>
    <w:rsid w:val="00DE420C"/>
    <w:rsid w:val="00E02FAA"/>
    <w:rsid w:val="00E1197E"/>
    <w:rsid w:val="00E1315F"/>
    <w:rsid w:val="00E15A93"/>
    <w:rsid w:val="00E322E9"/>
    <w:rsid w:val="00E40AF5"/>
    <w:rsid w:val="00E578EB"/>
    <w:rsid w:val="00E6087B"/>
    <w:rsid w:val="00E85EBB"/>
    <w:rsid w:val="00EA10EB"/>
    <w:rsid w:val="00EB01D9"/>
    <w:rsid w:val="00EC7AED"/>
    <w:rsid w:val="00EF5BAD"/>
    <w:rsid w:val="00F07BA6"/>
    <w:rsid w:val="00F133C2"/>
    <w:rsid w:val="00F21669"/>
    <w:rsid w:val="00F32C49"/>
    <w:rsid w:val="00F75A6C"/>
    <w:rsid w:val="00F9088F"/>
    <w:rsid w:val="00F92CF7"/>
    <w:rsid w:val="00FA0151"/>
    <w:rsid w:val="00FB37F2"/>
    <w:rsid w:val="00FC0982"/>
    <w:rsid w:val="00FC1057"/>
    <w:rsid w:val="00FC31B5"/>
    <w:rsid w:val="00FD49AF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 10"/>
    <w:qFormat/>
    <w:rsid w:val="00635BE9"/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672F9C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basedOn w:val="Absatz-Standardschriftart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basedOn w:val="Absatz-Standardschriftart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 10"/>
    <w:qFormat/>
    <w:rsid w:val="00635BE9"/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672F9C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basedOn w:val="Absatz-Standardschriftart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basedOn w:val="Absatz-Standardschriftart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101FA-03A9-4D02-A281-AC8BCFC3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2</Pages>
  <Words>377</Words>
  <Characters>2941</Characters>
  <Application>Microsoft Office Word</Application>
  <DocSecurity>0</DocSecurity>
  <Lines>183</Lines>
  <Paragraphs>103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Prüfungsvermerk</vt:lpstr>
    </vt:vector>
  </TitlesOfParts>
  <Company>BBR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Prüfungsvermerk</dc:title>
  <dc:creator>Dorothea Fenner</dc:creator>
  <cp:lastModifiedBy>Salzwedel, Christine</cp:lastModifiedBy>
  <cp:revision>4</cp:revision>
  <cp:lastPrinted>2010-02-19T10:40:00Z</cp:lastPrinted>
  <dcterms:created xsi:type="dcterms:W3CDTF">2019-07-05T06:52:00Z</dcterms:created>
  <dcterms:modified xsi:type="dcterms:W3CDTF">2019-07-12T06:59:00Z</dcterms:modified>
</cp:coreProperties>
</file>