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5DB58" w14:textId="77777777" w:rsidR="00B76FC0" w:rsidRPr="00FD775A" w:rsidRDefault="00F24124" w:rsidP="00135191">
      <w:pPr>
        <w:widowControl w:val="0"/>
        <w:spacing w:after="0" w:line="240" w:lineRule="auto"/>
        <w:contextualSpacing/>
        <w:jc w:val="center"/>
        <w:rPr>
          <w:rFonts w:ascii="Arial" w:hAnsi="Arial" w:cs="Arial"/>
          <w:b/>
          <w:sz w:val="28"/>
          <w:szCs w:val="28"/>
        </w:rPr>
      </w:pPr>
      <w:r>
        <w:rPr>
          <w:rFonts w:ascii="Arial" w:hAnsi="Arial" w:cs="Arial"/>
          <w:b/>
          <w:sz w:val="28"/>
          <w:szCs w:val="28"/>
        </w:rPr>
        <w:t>Zuschlagskriterien</w:t>
      </w:r>
    </w:p>
    <w:p w14:paraId="65EC8912" w14:textId="77777777" w:rsidR="00B76FC0" w:rsidRPr="00FD775A" w:rsidRDefault="00B76FC0" w:rsidP="00BA0B9F">
      <w:pPr>
        <w:widowControl w:val="0"/>
        <w:spacing w:after="0" w:line="240" w:lineRule="auto"/>
        <w:contextualSpacing/>
        <w:jc w:val="center"/>
        <w:rPr>
          <w:rFonts w:ascii="Arial" w:hAnsi="Arial" w:cs="Arial"/>
          <w:sz w:val="24"/>
          <w:szCs w:val="24"/>
        </w:rPr>
      </w:pPr>
    </w:p>
    <w:p w14:paraId="3E536A08" w14:textId="77777777" w:rsidR="00B76FC0" w:rsidRPr="00FD775A" w:rsidRDefault="00B76FC0" w:rsidP="00BA0B9F">
      <w:pPr>
        <w:widowControl w:val="0"/>
        <w:spacing w:after="0" w:line="240" w:lineRule="auto"/>
        <w:contextualSpacing/>
        <w:jc w:val="center"/>
        <w:rPr>
          <w:rFonts w:ascii="Arial" w:hAnsi="Arial" w:cs="Arial"/>
          <w:sz w:val="24"/>
          <w:szCs w:val="24"/>
        </w:rPr>
      </w:pPr>
      <w:r w:rsidRPr="00FD775A">
        <w:rPr>
          <w:rFonts w:ascii="Arial" w:hAnsi="Arial" w:cs="Arial"/>
          <w:sz w:val="24"/>
          <w:szCs w:val="24"/>
        </w:rPr>
        <w:t>im Vergabeverfahren für den</w:t>
      </w:r>
      <w:r w:rsidR="00246AB7" w:rsidRPr="00FD775A">
        <w:rPr>
          <w:rFonts w:ascii="Arial" w:hAnsi="Arial" w:cs="Arial"/>
          <w:sz w:val="24"/>
          <w:szCs w:val="24"/>
        </w:rPr>
        <w:t xml:space="preserve"> </w:t>
      </w:r>
      <w:r w:rsidRPr="00FD775A">
        <w:rPr>
          <w:rFonts w:ascii="Arial" w:hAnsi="Arial" w:cs="Arial"/>
          <w:sz w:val="24"/>
          <w:szCs w:val="24"/>
        </w:rPr>
        <w:t xml:space="preserve">Abschluss </w:t>
      </w:r>
      <w:r w:rsidR="00513B57" w:rsidRPr="00FD775A">
        <w:rPr>
          <w:rFonts w:ascii="Arial" w:hAnsi="Arial" w:cs="Arial"/>
          <w:sz w:val="24"/>
          <w:szCs w:val="24"/>
        </w:rPr>
        <w:t>eines Vertrages</w:t>
      </w:r>
    </w:p>
    <w:p w14:paraId="21177D5D" w14:textId="77777777" w:rsidR="008377C3" w:rsidRPr="00FD775A" w:rsidRDefault="008377C3" w:rsidP="00BA0B9F">
      <w:pPr>
        <w:widowControl w:val="0"/>
        <w:spacing w:after="0" w:line="240" w:lineRule="auto"/>
        <w:contextualSpacing/>
        <w:jc w:val="center"/>
        <w:rPr>
          <w:rFonts w:ascii="Arial" w:hAnsi="Arial" w:cs="Arial"/>
          <w:sz w:val="24"/>
          <w:szCs w:val="24"/>
        </w:rPr>
      </w:pPr>
    </w:p>
    <w:p w14:paraId="1D312511" w14:textId="77777777" w:rsidR="00B76FC0" w:rsidRPr="00FD775A" w:rsidRDefault="00B76FC0" w:rsidP="00BA0B9F">
      <w:pPr>
        <w:widowControl w:val="0"/>
        <w:spacing w:after="0" w:line="240" w:lineRule="auto"/>
        <w:contextualSpacing/>
        <w:jc w:val="center"/>
        <w:rPr>
          <w:rFonts w:ascii="Arial" w:hAnsi="Arial" w:cs="Arial"/>
          <w:b/>
          <w:sz w:val="24"/>
          <w:szCs w:val="24"/>
        </w:rPr>
      </w:pPr>
      <w:r w:rsidRPr="00FD775A">
        <w:rPr>
          <w:rFonts w:ascii="Arial" w:hAnsi="Arial" w:cs="Arial"/>
          <w:b/>
          <w:sz w:val="24"/>
          <w:szCs w:val="24"/>
        </w:rPr>
        <w:t>über die Abholung, Beförderung und Zustellung</w:t>
      </w:r>
      <w:r w:rsidR="00890EA3">
        <w:rPr>
          <w:rFonts w:ascii="Arial" w:hAnsi="Arial" w:cs="Arial"/>
          <w:b/>
          <w:sz w:val="24"/>
          <w:szCs w:val="24"/>
        </w:rPr>
        <w:t xml:space="preserve"> </w:t>
      </w:r>
      <w:r w:rsidRPr="00FD775A">
        <w:rPr>
          <w:rFonts w:ascii="Arial" w:hAnsi="Arial" w:cs="Arial"/>
          <w:b/>
          <w:sz w:val="24"/>
          <w:szCs w:val="24"/>
        </w:rPr>
        <w:t>von Briefsendungen</w:t>
      </w:r>
    </w:p>
    <w:p w14:paraId="0167AD35" w14:textId="77777777" w:rsidR="008F6045" w:rsidRPr="008F6045" w:rsidRDefault="008F6045" w:rsidP="00BA0B9F">
      <w:pPr>
        <w:widowControl w:val="0"/>
        <w:spacing w:after="0" w:line="240" w:lineRule="auto"/>
        <w:rPr>
          <w:rFonts w:ascii="Arial" w:hAnsi="Arial" w:cs="Arial"/>
          <w:sz w:val="24"/>
          <w:szCs w:val="24"/>
        </w:rPr>
      </w:pPr>
    </w:p>
    <w:p w14:paraId="3C9B8407" w14:textId="77777777" w:rsidR="007B2238" w:rsidRPr="00135191" w:rsidRDefault="007B2238" w:rsidP="00135191">
      <w:pPr>
        <w:widowControl w:val="0"/>
        <w:spacing w:after="0" w:line="240" w:lineRule="auto"/>
        <w:rPr>
          <w:rFonts w:asciiTheme="majorHAnsi" w:hAnsiTheme="majorHAnsi" w:cstheme="majorHAnsi"/>
          <w:b/>
          <w:bCs/>
          <w:sz w:val="24"/>
          <w:szCs w:val="24"/>
          <w:u w:val="single"/>
        </w:rPr>
      </w:pPr>
      <w:r w:rsidRPr="00135191">
        <w:rPr>
          <w:rFonts w:asciiTheme="majorHAnsi" w:hAnsiTheme="majorHAnsi" w:cstheme="majorHAnsi"/>
          <w:b/>
          <w:bCs/>
          <w:sz w:val="24"/>
          <w:szCs w:val="24"/>
          <w:u w:val="single"/>
        </w:rPr>
        <w:t>Zuschlagskriterien (gelten je Los)</w:t>
      </w:r>
    </w:p>
    <w:p w14:paraId="3524C909" w14:textId="77777777" w:rsidR="007B2238" w:rsidRPr="00FD775A" w:rsidRDefault="007B2238" w:rsidP="00BA0B9F">
      <w:pPr>
        <w:widowControl w:val="0"/>
        <w:spacing w:after="0" w:line="240" w:lineRule="auto"/>
        <w:rPr>
          <w:rFonts w:ascii="Arial" w:hAnsi="Arial" w:cs="Arial"/>
          <w:bCs/>
          <w:sz w:val="24"/>
          <w:szCs w:val="24"/>
        </w:rPr>
      </w:pPr>
      <w:r w:rsidRPr="00FD775A">
        <w:rPr>
          <w:rFonts w:ascii="Arial" w:hAnsi="Arial" w:cs="Arial"/>
          <w:bCs/>
          <w:sz w:val="24"/>
          <w:szCs w:val="24"/>
        </w:rPr>
        <w:t>Bei der Erteilung des Zuschlags werden zur Ermittlung des wirtschaftlichsten Angebots folgende Kriterien zugrunde gelegt (Gewichtung in Klammern):</w:t>
      </w:r>
    </w:p>
    <w:p w14:paraId="5F412A3F" w14:textId="77777777" w:rsidR="007B2238" w:rsidRPr="000F0BD0" w:rsidRDefault="007B2238" w:rsidP="00BA0B9F">
      <w:pPr>
        <w:widowControl w:val="0"/>
        <w:spacing w:after="0" w:line="240" w:lineRule="auto"/>
        <w:rPr>
          <w:rFonts w:ascii="Arial" w:hAnsi="Arial" w:cs="Arial"/>
          <w:bCs/>
          <w:i/>
          <w:color w:val="0070C0"/>
        </w:rPr>
      </w:pPr>
    </w:p>
    <w:p w14:paraId="2E5702B4" w14:textId="2EAEAA92" w:rsidR="006F5F62" w:rsidRDefault="006F5F62" w:rsidP="00BA0B9F">
      <w:pPr>
        <w:widowControl w:val="0"/>
        <w:spacing w:after="0" w:line="240" w:lineRule="auto"/>
        <w:rPr>
          <w:rFonts w:ascii="Arial" w:hAnsi="Arial" w:cs="Arial"/>
          <w:bCs/>
          <w:i/>
          <w:color w:val="0070C0"/>
        </w:rPr>
      </w:pPr>
    </w:p>
    <w:p w14:paraId="699BD04B" w14:textId="7DD25D08" w:rsidR="007B2238" w:rsidRPr="00201008" w:rsidRDefault="007B2238" w:rsidP="00BA0B9F">
      <w:pPr>
        <w:widowControl w:val="0"/>
        <w:spacing w:after="0" w:line="240" w:lineRule="auto"/>
        <w:ind w:right="1242"/>
        <w:rPr>
          <w:rFonts w:ascii="Arial" w:hAnsi="Arial" w:cs="Arial"/>
          <w:b/>
          <w:bCs/>
          <w:color w:val="FF0000"/>
          <w:sz w:val="32"/>
          <w:szCs w:val="32"/>
          <w:u w:val="single"/>
        </w:rPr>
      </w:pPr>
    </w:p>
    <w:p w14:paraId="1992C522" w14:textId="77777777" w:rsidR="007B2238" w:rsidRDefault="007B2238" w:rsidP="00BA0B9F">
      <w:pPr>
        <w:pStyle w:val="Listenabsatz"/>
        <w:widowControl w:val="0"/>
        <w:spacing w:after="0" w:line="240" w:lineRule="auto"/>
        <w:ind w:left="0"/>
        <w:rPr>
          <w:rFonts w:ascii="Arial" w:hAnsi="Arial" w:cs="Arial"/>
          <w:b/>
          <w:bCs/>
          <w:sz w:val="24"/>
          <w:szCs w:val="24"/>
        </w:rPr>
      </w:pPr>
    </w:p>
    <w:p w14:paraId="2EA174CE" w14:textId="41AD4C9C" w:rsidR="007B2238" w:rsidRDefault="007B2238" w:rsidP="00BA0B9F">
      <w:pPr>
        <w:pStyle w:val="Listenabsatz"/>
        <w:widowControl w:val="0"/>
        <w:numPr>
          <w:ilvl w:val="0"/>
          <w:numId w:val="21"/>
        </w:numPr>
        <w:spacing w:after="0" w:line="240" w:lineRule="auto"/>
        <w:rPr>
          <w:rFonts w:asciiTheme="majorHAnsi" w:hAnsiTheme="majorHAnsi" w:cstheme="majorHAnsi"/>
          <w:b/>
          <w:bCs/>
          <w:sz w:val="24"/>
          <w:szCs w:val="24"/>
        </w:rPr>
      </w:pPr>
      <w:r w:rsidRPr="00DA1166">
        <w:rPr>
          <w:rFonts w:asciiTheme="majorHAnsi" w:hAnsiTheme="majorHAnsi" w:cstheme="majorHAnsi"/>
          <w:b/>
          <w:bCs/>
          <w:sz w:val="24"/>
          <w:szCs w:val="24"/>
        </w:rPr>
        <w:t xml:space="preserve">Gesamtpreis (brutto) </w:t>
      </w:r>
      <w:r>
        <w:rPr>
          <w:rFonts w:asciiTheme="majorHAnsi" w:hAnsiTheme="majorHAnsi" w:cstheme="majorHAnsi"/>
          <w:b/>
          <w:bCs/>
          <w:sz w:val="24"/>
          <w:szCs w:val="24"/>
        </w:rPr>
        <w:t>über vier Jahre</w:t>
      </w:r>
      <w:r w:rsidR="00BA0B9F">
        <w:rPr>
          <w:rFonts w:asciiTheme="majorHAnsi" w:hAnsiTheme="majorHAnsi" w:cstheme="majorHAnsi"/>
          <w:b/>
          <w:bCs/>
          <w:sz w:val="24"/>
          <w:szCs w:val="24"/>
        </w:rPr>
        <w:t xml:space="preserve"> (60</w:t>
      </w:r>
      <w:r w:rsidRPr="00DA1166">
        <w:rPr>
          <w:rFonts w:asciiTheme="majorHAnsi" w:hAnsiTheme="majorHAnsi" w:cstheme="majorHAnsi"/>
          <w:b/>
          <w:bCs/>
          <w:sz w:val="24"/>
          <w:szCs w:val="24"/>
        </w:rPr>
        <w:t>%)</w:t>
      </w:r>
      <w:r>
        <w:rPr>
          <w:rFonts w:asciiTheme="majorHAnsi" w:hAnsiTheme="majorHAnsi" w:cstheme="majorHAnsi"/>
          <w:b/>
          <w:bCs/>
          <w:sz w:val="24"/>
          <w:szCs w:val="24"/>
        </w:rPr>
        <w:t xml:space="preserve"> </w:t>
      </w:r>
    </w:p>
    <w:p w14:paraId="3060C3EE" w14:textId="2EA1FDD2" w:rsidR="00542218" w:rsidRDefault="00542218" w:rsidP="00805652">
      <w:pPr>
        <w:widowControl w:val="0"/>
        <w:spacing w:after="0" w:line="240" w:lineRule="auto"/>
        <w:ind w:left="360"/>
        <w:rPr>
          <w:rFonts w:ascii="Arial" w:hAnsi="Arial" w:cs="Arial"/>
          <w:bCs/>
          <w:i/>
          <w:color w:val="0070C0"/>
        </w:rPr>
      </w:pPr>
      <w:r w:rsidRPr="00542218">
        <w:rPr>
          <w:rFonts w:ascii="Arial" w:hAnsi="Arial" w:cs="Arial"/>
          <w:bCs/>
          <w:i/>
          <w:color w:val="0070C0"/>
        </w:rPr>
        <w:t>Der Gesamtpreis ist anzupassen, sofern die Laufzeit des Vertrages weniger als 4 Jahre beträgt.</w:t>
      </w:r>
    </w:p>
    <w:p w14:paraId="17932CE5" w14:textId="77777777" w:rsidR="00135191" w:rsidRPr="00542218" w:rsidRDefault="00135191" w:rsidP="00542218">
      <w:pPr>
        <w:widowControl w:val="0"/>
        <w:spacing w:after="0" w:line="240" w:lineRule="auto"/>
        <w:rPr>
          <w:rFonts w:ascii="Arial" w:hAnsi="Arial" w:cs="Arial"/>
          <w:bCs/>
          <w:i/>
          <w:color w:val="0070C0"/>
        </w:rPr>
      </w:pPr>
    </w:p>
    <w:p w14:paraId="030AD94F" w14:textId="77777777" w:rsidR="00265BCE" w:rsidRDefault="00265BCE" w:rsidP="00BA0B9F">
      <w:pPr>
        <w:pStyle w:val="Listenabsatz"/>
        <w:widowControl w:val="0"/>
        <w:numPr>
          <w:ilvl w:val="0"/>
          <w:numId w:val="21"/>
        </w:numPr>
        <w:spacing w:after="0" w:line="240" w:lineRule="auto"/>
        <w:rPr>
          <w:rFonts w:asciiTheme="majorHAnsi" w:hAnsiTheme="majorHAnsi" w:cstheme="majorHAnsi"/>
          <w:b/>
          <w:bCs/>
          <w:sz w:val="24"/>
          <w:szCs w:val="24"/>
        </w:rPr>
      </w:pPr>
      <w:r>
        <w:rPr>
          <w:rFonts w:asciiTheme="majorHAnsi" w:hAnsiTheme="majorHAnsi" w:cstheme="majorHAnsi"/>
          <w:b/>
          <w:bCs/>
          <w:sz w:val="24"/>
          <w:szCs w:val="24"/>
        </w:rPr>
        <w:t>Qualitative Leistungsaspekte (40%)</w:t>
      </w:r>
    </w:p>
    <w:p w14:paraId="1A709134" w14:textId="2AF3E315" w:rsidR="005417C5" w:rsidRPr="00DA1166" w:rsidRDefault="007B2238" w:rsidP="00304472">
      <w:pPr>
        <w:pStyle w:val="Listenabsatz"/>
        <w:widowControl w:val="0"/>
        <w:numPr>
          <w:ilvl w:val="1"/>
          <w:numId w:val="21"/>
        </w:numPr>
        <w:spacing w:after="0" w:line="240" w:lineRule="auto"/>
        <w:ind w:left="851" w:hanging="425"/>
        <w:rPr>
          <w:rFonts w:asciiTheme="majorHAnsi" w:hAnsiTheme="majorHAnsi" w:cstheme="majorHAnsi"/>
          <w:b/>
          <w:bCs/>
          <w:sz w:val="24"/>
          <w:szCs w:val="24"/>
        </w:rPr>
      </w:pPr>
      <w:r>
        <w:rPr>
          <w:rFonts w:asciiTheme="majorHAnsi" w:hAnsiTheme="majorHAnsi" w:cstheme="majorHAnsi"/>
          <w:b/>
          <w:bCs/>
          <w:sz w:val="24"/>
          <w:szCs w:val="24"/>
        </w:rPr>
        <w:t>K</w:t>
      </w:r>
      <w:r w:rsidRPr="00DA1166">
        <w:rPr>
          <w:rFonts w:asciiTheme="majorHAnsi" w:hAnsiTheme="majorHAnsi" w:cstheme="majorHAnsi"/>
          <w:b/>
          <w:bCs/>
          <w:sz w:val="24"/>
          <w:szCs w:val="24"/>
        </w:rPr>
        <w:t>onzept zur Aufgabenerledigung</w:t>
      </w:r>
      <w:r w:rsidR="005417C5">
        <w:rPr>
          <w:rFonts w:asciiTheme="majorHAnsi" w:hAnsiTheme="majorHAnsi" w:cstheme="majorHAnsi"/>
          <w:b/>
          <w:bCs/>
          <w:sz w:val="24"/>
          <w:szCs w:val="24"/>
        </w:rPr>
        <w:t xml:space="preserve">, </w:t>
      </w:r>
      <w:r w:rsidR="005417C5" w:rsidRPr="00DA1166">
        <w:rPr>
          <w:rFonts w:asciiTheme="majorHAnsi" w:hAnsiTheme="majorHAnsi" w:cstheme="majorHAnsi"/>
          <w:b/>
          <w:sz w:val="24"/>
          <w:szCs w:val="24"/>
        </w:rPr>
        <w:t>CO</w:t>
      </w:r>
      <w:r w:rsidR="005417C5" w:rsidRPr="00DA1166">
        <w:rPr>
          <w:rFonts w:asciiTheme="majorHAnsi" w:hAnsiTheme="majorHAnsi" w:cstheme="majorHAnsi"/>
          <w:b/>
          <w:sz w:val="24"/>
          <w:szCs w:val="24"/>
          <w:vertAlign w:val="subscript"/>
        </w:rPr>
        <w:t>2</w:t>
      </w:r>
      <w:r w:rsidR="005417C5">
        <w:rPr>
          <w:rFonts w:asciiTheme="majorHAnsi" w:hAnsiTheme="majorHAnsi" w:cstheme="majorHAnsi"/>
          <w:b/>
          <w:sz w:val="24"/>
          <w:szCs w:val="24"/>
        </w:rPr>
        <w:t xml:space="preserve">-neutraler </w:t>
      </w:r>
      <w:r w:rsidR="005417C5" w:rsidRPr="00DA1166">
        <w:rPr>
          <w:rFonts w:asciiTheme="majorHAnsi" w:hAnsiTheme="majorHAnsi" w:cstheme="majorHAnsi"/>
          <w:b/>
          <w:sz w:val="24"/>
          <w:szCs w:val="24"/>
        </w:rPr>
        <w:t>Versand</w:t>
      </w:r>
      <w:r w:rsidR="005417C5">
        <w:rPr>
          <w:rFonts w:asciiTheme="majorHAnsi" w:hAnsiTheme="majorHAnsi" w:cstheme="majorHAnsi"/>
          <w:b/>
          <w:bCs/>
          <w:sz w:val="24"/>
          <w:szCs w:val="24"/>
        </w:rPr>
        <w:t xml:space="preserve"> (50%)</w:t>
      </w:r>
    </w:p>
    <w:p w14:paraId="08B53A09" w14:textId="38692D43" w:rsidR="00BA0B9F" w:rsidRDefault="007A53FB" w:rsidP="00304472">
      <w:pPr>
        <w:pStyle w:val="Listenabsatz"/>
        <w:widowControl w:val="0"/>
        <w:numPr>
          <w:ilvl w:val="1"/>
          <w:numId w:val="21"/>
        </w:numPr>
        <w:spacing w:after="0" w:line="240" w:lineRule="auto"/>
        <w:ind w:left="851" w:hanging="425"/>
        <w:rPr>
          <w:rFonts w:asciiTheme="majorHAnsi" w:hAnsiTheme="majorHAnsi" w:cstheme="majorHAnsi"/>
          <w:b/>
          <w:bCs/>
          <w:sz w:val="24"/>
          <w:szCs w:val="24"/>
        </w:rPr>
      </w:pPr>
      <w:r>
        <w:rPr>
          <w:rFonts w:asciiTheme="majorHAnsi" w:hAnsiTheme="majorHAnsi" w:cstheme="majorHAnsi"/>
          <w:b/>
          <w:bCs/>
          <w:sz w:val="24"/>
          <w:szCs w:val="24"/>
        </w:rPr>
        <w:t xml:space="preserve">Konzept zum </w:t>
      </w:r>
      <w:r w:rsidR="00BA0B9F">
        <w:rPr>
          <w:rFonts w:asciiTheme="majorHAnsi" w:hAnsiTheme="majorHAnsi" w:cstheme="majorHAnsi"/>
          <w:b/>
          <w:bCs/>
          <w:sz w:val="24"/>
          <w:szCs w:val="24"/>
        </w:rPr>
        <w:t>Personaleinsatz (25%)</w:t>
      </w:r>
    </w:p>
    <w:p w14:paraId="3EE0EAAE" w14:textId="77777777" w:rsidR="007A53FB" w:rsidRPr="00DA1166" w:rsidRDefault="007A53FB" w:rsidP="00304472">
      <w:pPr>
        <w:pStyle w:val="Listenabsatz"/>
        <w:widowControl w:val="0"/>
        <w:numPr>
          <w:ilvl w:val="1"/>
          <w:numId w:val="21"/>
        </w:numPr>
        <w:spacing w:after="0" w:line="240" w:lineRule="auto"/>
        <w:ind w:left="851" w:hanging="425"/>
        <w:rPr>
          <w:rFonts w:asciiTheme="majorHAnsi" w:hAnsiTheme="majorHAnsi" w:cstheme="majorHAnsi"/>
          <w:b/>
          <w:bCs/>
          <w:sz w:val="24"/>
          <w:szCs w:val="24"/>
        </w:rPr>
      </w:pPr>
      <w:r w:rsidRPr="00DA1166">
        <w:rPr>
          <w:rFonts w:asciiTheme="majorHAnsi" w:hAnsiTheme="majorHAnsi" w:cstheme="majorHAnsi"/>
          <w:b/>
          <w:bCs/>
          <w:sz w:val="24"/>
          <w:szCs w:val="24"/>
        </w:rPr>
        <w:t>Sendungslaufzeiten (</w:t>
      </w:r>
      <w:r>
        <w:rPr>
          <w:rFonts w:asciiTheme="majorHAnsi" w:hAnsiTheme="majorHAnsi" w:cstheme="majorHAnsi"/>
          <w:b/>
          <w:bCs/>
          <w:sz w:val="24"/>
          <w:szCs w:val="24"/>
        </w:rPr>
        <w:t>25</w:t>
      </w:r>
      <w:r w:rsidRPr="00DA1166">
        <w:rPr>
          <w:rFonts w:asciiTheme="majorHAnsi" w:hAnsiTheme="majorHAnsi" w:cstheme="majorHAnsi"/>
          <w:b/>
          <w:bCs/>
          <w:sz w:val="24"/>
          <w:szCs w:val="24"/>
        </w:rPr>
        <w:t>%)</w:t>
      </w:r>
    </w:p>
    <w:p w14:paraId="7848AFA0" w14:textId="0006326F" w:rsidR="007B2238" w:rsidRDefault="007B2238" w:rsidP="00BA0B9F">
      <w:pPr>
        <w:widowControl w:val="0"/>
        <w:spacing w:after="0" w:line="240" w:lineRule="auto"/>
        <w:rPr>
          <w:rFonts w:asciiTheme="majorHAnsi" w:hAnsiTheme="majorHAnsi" w:cstheme="majorHAnsi"/>
          <w:bCs/>
          <w:sz w:val="24"/>
          <w:szCs w:val="24"/>
        </w:rPr>
      </w:pPr>
    </w:p>
    <w:p w14:paraId="08C98EB7" w14:textId="77777777" w:rsidR="00C01C48" w:rsidRDefault="00C01C48" w:rsidP="00BA0B9F">
      <w:pPr>
        <w:widowControl w:val="0"/>
        <w:spacing w:after="0" w:line="240" w:lineRule="auto"/>
        <w:rPr>
          <w:rFonts w:asciiTheme="majorHAnsi" w:hAnsiTheme="majorHAnsi" w:cstheme="majorHAnsi"/>
          <w:bCs/>
          <w:sz w:val="24"/>
          <w:szCs w:val="24"/>
        </w:rPr>
      </w:pPr>
    </w:p>
    <w:p w14:paraId="1EEE8C71" w14:textId="2D9B2C48" w:rsidR="007B2238" w:rsidRPr="005D2690" w:rsidRDefault="007B2238" w:rsidP="00BA0B9F">
      <w:pPr>
        <w:pStyle w:val="Listenabsatz"/>
        <w:widowControl w:val="0"/>
        <w:numPr>
          <w:ilvl w:val="0"/>
          <w:numId w:val="23"/>
        </w:numPr>
        <w:spacing w:after="0" w:line="240" w:lineRule="auto"/>
        <w:rPr>
          <w:rFonts w:asciiTheme="majorHAnsi" w:hAnsiTheme="majorHAnsi" w:cstheme="majorHAnsi"/>
          <w:b/>
          <w:bCs/>
          <w:sz w:val="24"/>
          <w:szCs w:val="24"/>
          <w:u w:val="single"/>
        </w:rPr>
      </w:pPr>
      <w:r w:rsidRPr="005D2690">
        <w:rPr>
          <w:rFonts w:asciiTheme="majorHAnsi" w:hAnsiTheme="majorHAnsi" w:cstheme="majorHAnsi"/>
          <w:b/>
          <w:bCs/>
          <w:sz w:val="24"/>
          <w:szCs w:val="24"/>
          <w:u w:val="single"/>
        </w:rPr>
        <w:t>Gesamtpreis</w:t>
      </w:r>
      <w:r w:rsidR="00243883" w:rsidRPr="005D2690">
        <w:rPr>
          <w:rFonts w:asciiTheme="majorHAnsi" w:hAnsiTheme="majorHAnsi" w:cstheme="majorHAnsi"/>
          <w:b/>
          <w:bCs/>
          <w:sz w:val="24"/>
          <w:szCs w:val="24"/>
          <w:u w:val="single"/>
        </w:rPr>
        <w:t xml:space="preserve"> (Anlage III</w:t>
      </w:r>
      <w:r w:rsidR="00542218">
        <w:rPr>
          <w:rFonts w:asciiTheme="majorHAnsi" w:hAnsiTheme="majorHAnsi" w:cstheme="majorHAnsi"/>
          <w:b/>
          <w:bCs/>
          <w:sz w:val="24"/>
          <w:szCs w:val="24"/>
          <w:u w:val="single"/>
        </w:rPr>
        <w:t>_</w:t>
      </w:r>
      <w:r w:rsidR="00243883" w:rsidRPr="005D2690">
        <w:rPr>
          <w:rFonts w:asciiTheme="majorHAnsi" w:hAnsiTheme="majorHAnsi" w:cstheme="majorHAnsi"/>
          <w:b/>
          <w:bCs/>
          <w:sz w:val="24"/>
          <w:szCs w:val="24"/>
          <w:u w:val="single"/>
        </w:rPr>
        <w:t>Preisblatt)</w:t>
      </w:r>
      <w:r w:rsidRPr="005D2690">
        <w:rPr>
          <w:rFonts w:asciiTheme="majorHAnsi" w:hAnsiTheme="majorHAnsi" w:cstheme="majorHAnsi"/>
          <w:b/>
          <w:bCs/>
          <w:sz w:val="24"/>
          <w:szCs w:val="24"/>
          <w:u w:val="single"/>
        </w:rPr>
        <w:t>:</w:t>
      </w:r>
    </w:p>
    <w:p w14:paraId="3DF93E07" w14:textId="77777777" w:rsidR="00805652" w:rsidRDefault="00805652" w:rsidP="00805652">
      <w:pPr>
        <w:widowControl w:val="0"/>
        <w:spacing w:after="0" w:line="240" w:lineRule="auto"/>
        <w:ind w:left="360"/>
        <w:rPr>
          <w:rFonts w:asciiTheme="majorHAnsi" w:hAnsiTheme="majorHAnsi" w:cstheme="majorHAnsi"/>
          <w:bCs/>
          <w:sz w:val="24"/>
          <w:szCs w:val="24"/>
        </w:rPr>
      </w:pPr>
    </w:p>
    <w:p w14:paraId="37845C9A" w14:textId="1CA340CA" w:rsidR="007B2238" w:rsidRPr="00147BCC" w:rsidRDefault="00542218" w:rsidP="00805652">
      <w:pPr>
        <w:widowControl w:val="0"/>
        <w:spacing w:after="0" w:line="240" w:lineRule="auto"/>
        <w:ind w:left="360"/>
        <w:rPr>
          <w:rFonts w:asciiTheme="majorHAnsi" w:hAnsiTheme="majorHAnsi" w:cstheme="majorHAnsi"/>
          <w:bCs/>
          <w:sz w:val="24"/>
          <w:szCs w:val="24"/>
        </w:rPr>
      </w:pPr>
      <w:r>
        <w:rPr>
          <w:rFonts w:asciiTheme="majorHAnsi" w:hAnsiTheme="majorHAnsi" w:cstheme="majorHAnsi"/>
          <w:bCs/>
          <w:sz w:val="24"/>
          <w:szCs w:val="24"/>
        </w:rPr>
        <w:t>D</w:t>
      </w:r>
      <w:r w:rsidR="007B2238" w:rsidRPr="00147BCC">
        <w:rPr>
          <w:rFonts w:asciiTheme="majorHAnsi" w:hAnsiTheme="majorHAnsi" w:cstheme="majorHAnsi"/>
          <w:bCs/>
          <w:sz w:val="24"/>
          <w:szCs w:val="24"/>
        </w:rPr>
        <w:t xml:space="preserve">er Bieter mit dem niedrigsten Angebotspreis </w:t>
      </w:r>
      <w:r>
        <w:rPr>
          <w:rFonts w:asciiTheme="majorHAnsi" w:hAnsiTheme="majorHAnsi" w:cstheme="majorHAnsi"/>
          <w:bCs/>
          <w:sz w:val="24"/>
          <w:szCs w:val="24"/>
        </w:rPr>
        <w:t xml:space="preserve">erhält </w:t>
      </w:r>
      <w:r w:rsidR="007B2238" w:rsidRPr="00147BCC">
        <w:rPr>
          <w:rFonts w:asciiTheme="majorHAnsi" w:hAnsiTheme="majorHAnsi" w:cstheme="majorHAnsi"/>
          <w:bCs/>
          <w:sz w:val="24"/>
          <w:szCs w:val="24"/>
        </w:rPr>
        <w:t>die maximale Punktzahl</w:t>
      </w:r>
      <w:r w:rsidR="007B2238">
        <w:rPr>
          <w:rFonts w:asciiTheme="majorHAnsi" w:hAnsiTheme="majorHAnsi" w:cstheme="majorHAnsi"/>
          <w:bCs/>
          <w:sz w:val="24"/>
          <w:szCs w:val="24"/>
        </w:rPr>
        <w:t xml:space="preserve"> (</w:t>
      </w:r>
      <w:r w:rsidR="00B86324">
        <w:rPr>
          <w:rFonts w:asciiTheme="majorHAnsi" w:hAnsiTheme="majorHAnsi" w:cstheme="majorHAnsi"/>
          <w:bCs/>
          <w:sz w:val="24"/>
          <w:szCs w:val="24"/>
        </w:rPr>
        <w:t>100</w:t>
      </w:r>
      <w:r w:rsidR="007B2238">
        <w:rPr>
          <w:rFonts w:asciiTheme="majorHAnsi" w:hAnsiTheme="majorHAnsi" w:cstheme="majorHAnsi"/>
          <w:bCs/>
          <w:sz w:val="24"/>
          <w:szCs w:val="24"/>
        </w:rPr>
        <w:t>0 Punkte)</w:t>
      </w:r>
      <w:r w:rsidR="007B2238" w:rsidRPr="00147BCC">
        <w:rPr>
          <w:rFonts w:asciiTheme="majorHAnsi" w:hAnsiTheme="majorHAnsi" w:cstheme="majorHAnsi"/>
          <w:bCs/>
          <w:sz w:val="24"/>
          <w:szCs w:val="24"/>
        </w:rPr>
        <w:t xml:space="preserve">. Alle nachfolgenden Bieter erhalten eine anteilige Punktzahl. Dazu wird der niedrigste Angebotsgesamtpreis mit der </w:t>
      </w:r>
      <w:r w:rsidR="00B86324">
        <w:rPr>
          <w:rFonts w:asciiTheme="majorHAnsi" w:hAnsiTheme="majorHAnsi" w:cstheme="majorHAnsi"/>
          <w:bCs/>
          <w:sz w:val="24"/>
          <w:szCs w:val="24"/>
        </w:rPr>
        <w:t>maximalen P</w:t>
      </w:r>
      <w:r w:rsidR="007B2238" w:rsidRPr="00147BCC">
        <w:rPr>
          <w:rFonts w:asciiTheme="majorHAnsi" w:hAnsiTheme="majorHAnsi" w:cstheme="majorHAnsi"/>
          <w:bCs/>
          <w:sz w:val="24"/>
          <w:szCs w:val="24"/>
        </w:rPr>
        <w:t xml:space="preserve">unktzahl </w:t>
      </w:r>
      <w:r w:rsidR="00B86324">
        <w:rPr>
          <w:rFonts w:asciiTheme="majorHAnsi" w:hAnsiTheme="majorHAnsi" w:cstheme="majorHAnsi"/>
          <w:bCs/>
          <w:sz w:val="24"/>
          <w:szCs w:val="24"/>
        </w:rPr>
        <w:t xml:space="preserve">(1000 Punkte) </w:t>
      </w:r>
      <w:r w:rsidR="007B2238" w:rsidRPr="00147BCC">
        <w:rPr>
          <w:rFonts w:asciiTheme="majorHAnsi" w:hAnsiTheme="majorHAnsi" w:cstheme="majorHAnsi"/>
          <w:bCs/>
          <w:sz w:val="24"/>
          <w:szCs w:val="24"/>
        </w:rPr>
        <w:t>multipliziert und durch den Angebotsgesamtpreis des Bieters dividiert:</w:t>
      </w:r>
    </w:p>
    <w:p w14:paraId="6BE14B2C" w14:textId="77777777" w:rsidR="007B2238" w:rsidRPr="00147BCC" w:rsidRDefault="007B2238" w:rsidP="00805652">
      <w:pPr>
        <w:widowControl w:val="0"/>
        <w:spacing w:after="0" w:line="240" w:lineRule="auto"/>
        <w:ind w:left="360"/>
        <w:rPr>
          <w:rFonts w:asciiTheme="majorHAnsi" w:hAnsiTheme="majorHAnsi" w:cstheme="majorHAnsi"/>
          <w:bCs/>
          <w:sz w:val="24"/>
          <w:szCs w:val="24"/>
        </w:rPr>
      </w:pPr>
    </w:p>
    <w:p w14:paraId="3D0DBEE9" w14:textId="6023A3A0" w:rsidR="007B2238" w:rsidRDefault="00542218" w:rsidP="00805652">
      <w:pPr>
        <w:widowControl w:val="0"/>
        <w:spacing w:after="0" w:line="240" w:lineRule="auto"/>
        <w:ind w:left="360"/>
        <w:rPr>
          <w:rFonts w:asciiTheme="majorHAnsi" w:hAnsiTheme="majorHAnsi" w:cstheme="majorHAnsi"/>
          <w:bCs/>
          <w:sz w:val="24"/>
          <w:szCs w:val="24"/>
        </w:rPr>
      </w:pPr>
      <w:r>
        <w:rPr>
          <w:rFonts w:asciiTheme="majorHAnsi" w:hAnsiTheme="majorHAnsi" w:cstheme="majorHAnsi"/>
          <w:bCs/>
          <w:sz w:val="24"/>
          <w:szCs w:val="24"/>
        </w:rPr>
        <w:t>Preispunkte</w:t>
      </w:r>
      <w:r w:rsidR="007B2238" w:rsidRPr="00147BCC">
        <w:rPr>
          <w:rFonts w:asciiTheme="majorHAnsi" w:hAnsiTheme="majorHAnsi" w:cstheme="majorHAnsi"/>
          <w:bCs/>
          <w:sz w:val="24"/>
          <w:szCs w:val="24"/>
        </w:rPr>
        <w:t xml:space="preserve"> = (</w:t>
      </w:r>
      <w:r w:rsidR="007B2238">
        <w:rPr>
          <w:rFonts w:asciiTheme="majorHAnsi" w:hAnsiTheme="majorHAnsi" w:cstheme="majorHAnsi"/>
          <w:bCs/>
          <w:sz w:val="24"/>
          <w:szCs w:val="24"/>
        </w:rPr>
        <w:t>niedrigstes An</w:t>
      </w:r>
      <w:r w:rsidR="007B2238" w:rsidRPr="00147BCC">
        <w:rPr>
          <w:rFonts w:asciiTheme="majorHAnsi" w:hAnsiTheme="majorHAnsi" w:cstheme="majorHAnsi"/>
          <w:bCs/>
          <w:sz w:val="24"/>
          <w:szCs w:val="24"/>
        </w:rPr>
        <w:t xml:space="preserve">gebot x </w:t>
      </w:r>
      <w:r w:rsidR="00B86324">
        <w:rPr>
          <w:rFonts w:asciiTheme="majorHAnsi" w:hAnsiTheme="majorHAnsi" w:cstheme="majorHAnsi"/>
          <w:bCs/>
          <w:sz w:val="24"/>
          <w:szCs w:val="24"/>
        </w:rPr>
        <w:t>1000</w:t>
      </w:r>
      <w:r w:rsidR="007B2238" w:rsidRPr="00147BCC">
        <w:rPr>
          <w:rFonts w:asciiTheme="majorHAnsi" w:hAnsiTheme="majorHAnsi" w:cstheme="majorHAnsi"/>
          <w:bCs/>
          <w:sz w:val="24"/>
          <w:szCs w:val="24"/>
        </w:rPr>
        <w:t>) / Angebots</w:t>
      </w:r>
      <w:r w:rsidR="007B2238">
        <w:rPr>
          <w:rFonts w:asciiTheme="majorHAnsi" w:hAnsiTheme="majorHAnsi" w:cstheme="majorHAnsi"/>
          <w:bCs/>
          <w:sz w:val="24"/>
          <w:szCs w:val="24"/>
        </w:rPr>
        <w:t>preis des Bieters</w:t>
      </w:r>
    </w:p>
    <w:p w14:paraId="5361C816" w14:textId="77777777" w:rsidR="007B2238" w:rsidRDefault="007B2238" w:rsidP="00805652">
      <w:pPr>
        <w:widowControl w:val="0"/>
        <w:spacing w:after="0" w:line="240" w:lineRule="auto"/>
        <w:ind w:left="360"/>
        <w:rPr>
          <w:rFonts w:asciiTheme="majorHAnsi" w:hAnsiTheme="majorHAnsi" w:cstheme="majorHAnsi"/>
          <w:bCs/>
          <w:sz w:val="24"/>
          <w:szCs w:val="24"/>
        </w:rPr>
      </w:pPr>
    </w:p>
    <w:p w14:paraId="6945CCDB" w14:textId="77777777" w:rsidR="007B2238" w:rsidRDefault="007B2238" w:rsidP="00805652">
      <w:pPr>
        <w:widowControl w:val="0"/>
        <w:spacing w:after="0" w:line="240" w:lineRule="auto"/>
        <w:ind w:left="360"/>
        <w:rPr>
          <w:rFonts w:asciiTheme="majorHAnsi" w:hAnsiTheme="majorHAnsi" w:cstheme="majorHAnsi"/>
          <w:bCs/>
          <w:sz w:val="24"/>
          <w:szCs w:val="24"/>
        </w:rPr>
      </w:pPr>
      <w:r>
        <w:rPr>
          <w:rFonts w:asciiTheme="majorHAnsi" w:hAnsiTheme="majorHAnsi" w:cstheme="majorHAnsi"/>
          <w:bCs/>
          <w:sz w:val="24"/>
          <w:szCs w:val="24"/>
        </w:rPr>
        <w:t>Die Punkte werden kaufmännisch auf volle Punktewerte gerundet.</w:t>
      </w:r>
    </w:p>
    <w:p w14:paraId="35D0D7BC" w14:textId="77777777" w:rsidR="005D2690" w:rsidRPr="00201008" w:rsidRDefault="005D2690" w:rsidP="00BA0B9F">
      <w:pPr>
        <w:widowControl w:val="0"/>
        <w:spacing w:after="0" w:line="240" w:lineRule="auto"/>
        <w:rPr>
          <w:rFonts w:asciiTheme="majorHAnsi" w:hAnsiTheme="majorHAnsi" w:cstheme="majorHAnsi"/>
          <w:bCs/>
          <w:sz w:val="24"/>
          <w:szCs w:val="24"/>
        </w:rPr>
      </w:pPr>
    </w:p>
    <w:p w14:paraId="6507961F" w14:textId="79FA05B7" w:rsidR="005D2690" w:rsidRPr="00BA0B9F" w:rsidRDefault="00542218" w:rsidP="00BA0B9F">
      <w:pPr>
        <w:pStyle w:val="Listenabsatz"/>
        <w:widowControl w:val="0"/>
        <w:numPr>
          <w:ilvl w:val="0"/>
          <w:numId w:val="21"/>
        </w:numPr>
        <w:spacing w:after="0" w:line="240" w:lineRule="auto"/>
        <w:ind w:right="1242"/>
        <w:rPr>
          <w:rFonts w:asciiTheme="majorHAnsi" w:hAnsiTheme="majorHAnsi" w:cstheme="majorHAnsi"/>
          <w:b/>
          <w:bCs/>
          <w:sz w:val="24"/>
          <w:szCs w:val="24"/>
          <w:u w:val="single"/>
        </w:rPr>
      </w:pPr>
      <w:r>
        <w:rPr>
          <w:rFonts w:asciiTheme="majorHAnsi" w:hAnsiTheme="majorHAnsi" w:cstheme="majorHAnsi"/>
          <w:b/>
          <w:bCs/>
          <w:sz w:val="24"/>
          <w:szCs w:val="24"/>
          <w:u w:val="single"/>
        </w:rPr>
        <w:t>Qualitative Leistungsaspekte</w:t>
      </w:r>
    </w:p>
    <w:p w14:paraId="40CF9FCA" w14:textId="5ED91C5C" w:rsidR="007B2238" w:rsidRPr="006642EC" w:rsidRDefault="007B2238" w:rsidP="00304472">
      <w:pPr>
        <w:pStyle w:val="Listenabsatz"/>
        <w:widowControl w:val="0"/>
        <w:numPr>
          <w:ilvl w:val="1"/>
          <w:numId w:val="23"/>
        </w:numPr>
        <w:spacing w:after="0" w:line="240" w:lineRule="auto"/>
        <w:ind w:left="851" w:hanging="425"/>
        <w:rPr>
          <w:rFonts w:asciiTheme="majorHAnsi" w:hAnsiTheme="majorHAnsi" w:cstheme="majorHAnsi"/>
          <w:b/>
          <w:bCs/>
          <w:sz w:val="24"/>
          <w:szCs w:val="24"/>
        </w:rPr>
      </w:pPr>
      <w:r w:rsidRPr="006642EC">
        <w:rPr>
          <w:rFonts w:asciiTheme="majorHAnsi" w:hAnsiTheme="majorHAnsi" w:cstheme="majorHAnsi"/>
          <w:b/>
          <w:bCs/>
          <w:sz w:val="24"/>
          <w:szCs w:val="24"/>
        </w:rPr>
        <w:t>Konzept zur</w:t>
      </w:r>
      <w:r w:rsidR="00304472">
        <w:rPr>
          <w:rFonts w:asciiTheme="majorHAnsi" w:hAnsiTheme="majorHAnsi" w:cstheme="majorHAnsi"/>
          <w:b/>
          <w:bCs/>
          <w:sz w:val="24"/>
          <w:szCs w:val="24"/>
        </w:rPr>
        <w:t xml:space="preserve"> </w:t>
      </w:r>
      <w:r w:rsidR="00102B11" w:rsidRPr="008D112F">
        <w:rPr>
          <w:rFonts w:asciiTheme="majorHAnsi" w:hAnsiTheme="majorHAnsi" w:cstheme="majorHAnsi"/>
          <w:b/>
          <w:bCs/>
          <w:sz w:val="24"/>
          <w:szCs w:val="24"/>
        </w:rPr>
        <w:t>Co2 neutralen</w:t>
      </w:r>
      <w:r w:rsidR="00102B11">
        <w:rPr>
          <w:rFonts w:asciiTheme="majorHAnsi" w:hAnsiTheme="majorHAnsi" w:cstheme="majorHAnsi"/>
          <w:b/>
          <w:bCs/>
          <w:sz w:val="24"/>
          <w:szCs w:val="24"/>
        </w:rPr>
        <w:t xml:space="preserve"> </w:t>
      </w:r>
      <w:r w:rsidR="00304472">
        <w:rPr>
          <w:rFonts w:asciiTheme="majorHAnsi" w:hAnsiTheme="majorHAnsi" w:cstheme="majorHAnsi"/>
          <w:b/>
          <w:bCs/>
          <w:sz w:val="24"/>
          <w:szCs w:val="24"/>
        </w:rPr>
        <w:t>Aufgabenerledigung</w:t>
      </w:r>
    </w:p>
    <w:p w14:paraId="7FEF507A" w14:textId="77777777" w:rsidR="00AC07A8" w:rsidRDefault="006F5F62" w:rsidP="00304472">
      <w:pPr>
        <w:widowControl w:val="0"/>
        <w:spacing w:after="0" w:line="240" w:lineRule="auto"/>
        <w:ind w:left="993" w:hanging="142"/>
        <w:rPr>
          <w:rFonts w:asciiTheme="majorHAnsi" w:hAnsiTheme="majorHAnsi" w:cstheme="majorHAnsi"/>
          <w:sz w:val="24"/>
          <w:szCs w:val="24"/>
        </w:rPr>
      </w:pPr>
      <w:r>
        <w:rPr>
          <w:rFonts w:asciiTheme="majorHAnsi" w:hAnsiTheme="majorHAnsi" w:cstheme="majorHAnsi"/>
          <w:sz w:val="24"/>
          <w:szCs w:val="24"/>
        </w:rPr>
        <w:t>Es</w:t>
      </w:r>
      <w:r w:rsidR="007B2238">
        <w:rPr>
          <w:rFonts w:asciiTheme="majorHAnsi" w:hAnsiTheme="majorHAnsi" w:cstheme="majorHAnsi"/>
          <w:sz w:val="24"/>
          <w:szCs w:val="24"/>
        </w:rPr>
        <w:t xml:space="preserve"> ist ein Konzept zur Aufgabenerledigung vorzulegen, aus dem</w:t>
      </w:r>
    </w:p>
    <w:p w14:paraId="2BCF013E" w14:textId="2DE8D3D0" w:rsidR="007B2238" w:rsidRDefault="007B2238" w:rsidP="00304472">
      <w:pPr>
        <w:widowControl w:val="0"/>
        <w:spacing w:after="0" w:line="240" w:lineRule="auto"/>
        <w:ind w:left="993" w:hanging="142"/>
        <w:rPr>
          <w:rFonts w:asciiTheme="majorHAnsi" w:hAnsiTheme="majorHAnsi" w:cstheme="majorHAnsi"/>
          <w:sz w:val="24"/>
          <w:szCs w:val="24"/>
        </w:rPr>
      </w:pPr>
      <w:r>
        <w:rPr>
          <w:rFonts w:asciiTheme="majorHAnsi" w:hAnsiTheme="majorHAnsi" w:cstheme="majorHAnsi"/>
          <w:sz w:val="24"/>
          <w:szCs w:val="24"/>
        </w:rPr>
        <w:t xml:space="preserve"> </w:t>
      </w:r>
    </w:p>
    <w:p w14:paraId="574CD595" w14:textId="021D755C" w:rsidR="00AC07A8" w:rsidRPr="008D112F" w:rsidRDefault="00E45DE2"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sidRPr="008D112F">
        <w:rPr>
          <w:rFonts w:asciiTheme="majorHAnsi" w:hAnsiTheme="majorHAnsi" w:cstheme="majorHAnsi"/>
          <w:sz w:val="24"/>
          <w:szCs w:val="24"/>
        </w:rPr>
        <w:t>h</w:t>
      </w:r>
      <w:r w:rsidR="00AC07A8" w:rsidRPr="008D112F">
        <w:rPr>
          <w:rFonts w:asciiTheme="majorHAnsi" w:hAnsiTheme="majorHAnsi" w:cstheme="majorHAnsi"/>
          <w:sz w:val="24"/>
          <w:szCs w:val="24"/>
        </w:rPr>
        <w:t>ervorgeht, wie der eigene Fuhrpark des Auftragnehmers</w:t>
      </w:r>
      <w:r w:rsidR="00047807" w:rsidRPr="008D112F">
        <w:rPr>
          <w:rFonts w:asciiTheme="majorHAnsi" w:hAnsiTheme="majorHAnsi" w:cstheme="majorHAnsi"/>
          <w:sz w:val="24"/>
          <w:szCs w:val="24"/>
        </w:rPr>
        <w:t>, der zur Leistungserbringung zur Verfügung steht,</w:t>
      </w:r>
      <w:r w:rsidR="00AC07A8" w:rsidRPr="008D112F">
        <w:rPr>
          <w:rFonts w:asciiTheme="majorHAnsi" w:hAnsiTheme="majorHAnsi" w:cstheme="majorHAnsi"/>
          <w:sz w:val="24"/>
          <w:szCs w:val="24"/>
        </w:rPr>
        <w:t xml:space="preserve"> aufgestellt ist</w:t>
      </w:r>
      <w:r w:rsidR="00890F35" w:rsidRPr="008D112F">
        <w:rPr>
          <w:rFonts w:asciiTheme="majorHAnsi" w:hAnsiTheme="majorHAnsi" w:cstheme="majorHAnsi"/>
          <w:sz w:val="24"/>
          <w:szCs w:val="24"/>
        </w:rPr>
        <w:t xml:space="preserve">. </w:t>
      </w:r>
    </w:p>
    <w:p w14:paraId="4737B983" w14:textId="7664A845" w:rsidR="005F10C8" w:rsidRPr="008D112F" w:rsidRDefault="00A02573"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sidRPr="008D112F">
        <w:rPr>
          <w:rFonts w:asciiTheme="majorHAnsi" w:hAnsiTheme="majorHAnsi" w:cstheme="majorHAnsi"/>
          <w:sz w:val="24"/>
          <w:szCs w:val="24"/>
        </w:rPr>
        <w:t xml:space="preserve">hervorgeht, </w:t>
      </w:r>
      <w:r w:rsidR="00890F35" w:rsidRPr="008D112F">
        <w:rPr>
          <w:rFonts w:asciiTheme="majorHAnsi" w:hAnsiTheme="majorHAnsi" w:cstheme="majorHAnsi"/>
          <w:sz w:val="24"/>
          <w:szCs w:val="24"/>
        </w:rPr>
        <w:t xml:space="preserve">wie </w:t>
      </w:r>
      <w:r w:rsidR="005F10C8" w:rsidRPr="008D112F">
        <w:rPr>
          <w:rFonts w:asciiTheme="majorHAnsi" w:hAnsiTheme="majorHAnsi" w:cstheme="majorHAnsi"/>
          <w:sz w:val="24"/>
          <w:szCs w:val="24"/>
        </w:rPr>
        <w:t>die</w:t>
      </w:r>
      <w:r w:rsidR="006D3E95" w:rsidRPr="008D112F">
        <w:rPr>
          <w:rFonts w:asciiTheme="majorHAnsi" w:hAnsiTheme="majorHAnsi" w:cstheme="majorHAnsi"/>
          <w:sz w:val="24"/>
          <w:szCs w:val="24"/>
        </w:rPr>
        <w:t xml:space="preserve"> </w:t>
      </w:r>
      <w:r w:rsidR="000A74EA" w:rsidRPr="008D112F">
        <w:rPr>
          <w:rFonts w:asciiTheme="majorHAnsi" w:hAnsiTheme="majorHAnsi" w:cstheme="majorHAnsi"/>
          <w:sz w:val="24"/>
          <w:szCs w:val="24"/>
        </w:rPr>
        <w:t xml:space="preserve">überwiegend </w:t>
      </w:r>
      <w:r w:rsidR="005F10C8" w:rsidRPr="008D112F">
        <w:rPr>
          <w:rFonts w:asciiTheme="majorHAnsi" w:hAnsiTheme="majorHAnsi" w:cstheme="majorHAnsi"/>
          <w:sz w:val="24"/>
          <w:szCs w:val="24"/>
        </w:rPr>
        <w:t>klimaneutrale Aufgabenerledigung</w:t>
      </w:r>
      <w:r w:rsidR="006D3E95" w:rsidRPr="008D112F">
        <w:rPr>
          <w:rFonts w:asciiTheme="majorHAnsi" w:hAnsiTheme="majorHAnsi" w:cstheme="majorHAnsi"/>
          <w:sz w:val="24"/>
          <w:szCs w:val="24"/>
        </w:rPr>
        <w:t xml:space="preserve"> </w:t>
      </w:r>
      <w:r w:rsidR="00890F35" w:rsidRPr="008D112F">
        <w:rPr>
          <w:rFonts w:asciiTheme="majorHAnsi" w:hAnsiTheme="majorHAnsi" w:cstheme="majorHAnsi"/>
          <w:sz w:val="24"/>
          <w:szCs w:val="24"/>
        </w:rPr>
        <w:t xml:space="preserve">durch den </w:t>
      </w:r>
      <w:r w:rsidR="006D3E95" w:rsidRPr="008D112F">
        <w:rPr>
          <w:rFonts w:asciiTheme="majorHAnsi" w:hAnsiTheme="majorHAnsi" w:cstheme="majorHAnsi"/>
          <w:sz w:val="24"/>
          <w:szCs w:val="24"/>
        </w:rPr>
        <w:t>in der Leistungsbeschreibung angegebenen Fuhrpark (Nr.13)</w:t>
      </w:r>
      <w:r w:rsidR="005F10C8" w:rsidRPr="008D112F">
        <w:rPr>
          <w:rFonts w:asciiTheme="majorHAnsi" w:hAnsiTheme="majorHAnsi" w:cstheme="majorHAnsi"/>
          <w:sz w:val="24"/>
          <w:szCs w:val="24"/>
        </w:rPr>
        <w:t xml:space="preserve"> </w:t>
      </w:r>
      <w:r w:rsidR="00495468" w:rsidRPr="008D112F">
        <w:rPr>
          <w:rFonts w:asciiTheme="majorHAnsi" w:hAnsiTheme="majorHAnsi" w:cstheme="majorHAnsi"/>
          <w:sz w:val="24"/>
          <w:szCs w:val="24"/>
        </w:rPr>
        <w:t xml:space="preserve"> </w:t>
      </w:r>
      <w:r w:rsidR="00E45DE2" w:rsidRPr="008D112F">
        <w:rPr>
          <w:rFonts w:asciiTheme="majorHAnsi" w:hAnsiTheme="majorHAnsi" w:cstheme="majorHAnsi"/>
          <w:sz w:val="24"/>
          <w:szCs w:val="24"/>
        </w:rPr>
        <w:t xml:space="preserve">erfüllt </w:t>
      </w:r>
      <w:r w:rsidR="005F10C8" w:rsidRPr="008D112F">
        <w:rPr>
          <w:rFonts w:asciiTheme="majorHAnsi" w:hAnsiTheme="majorHAnsi" w:cstheme="majorHAnsi"/>
          <w:sz w:val="24"/>
          <w:szCs w:val="24"/>
        </w:rPr>
        <w:t xml:space="preserve"> w</w:t>
      </w:r>
      <w:r w:rsidR="00047807" w:rsidRPr="008D112F">
        <w:rPr>
          <w:rFonts w:asciiTheme="majorHAnsi" w:hAnsiTheme="majorHAnsi" w:cstheme="majorHAnsi"/>
          <w:sz w:val="24"/>
          <w:szCs w:val="24"/>
        </w:rPr>
        <w:t>erden soll</w:t>
      </w:r>
      <w:r w:rsidR="00923D5F" w:rsidRPr="008D112F">
        <w:rPr>
          <w:rFonts w:asciiTheme="majorHAnsi" w:hAnsiTheme="majorHAnsi" w:cstheme="majorHAnsi"/>
          <w:sz w:val="24"/>
          <w:szCs w:val="24"/>
        </w:rPr>
        <w:t xml:space="preserve"> </w:t>
      </w:r>
    </w:p>
    <w:p w14:paraId="0EB9375A" w14:textId="49BFC79E" w:rsidR="00287319" w:rsidRPr="008D112F" w:rsidRDefault="00923D5F"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sidRPr="008D112F">
        <w:rPr>
          <w:rFonts w:asciiTheme="majorHAnsi" w:hAnsiTheme="majorHAnsi" w:cstheme="majorHAnsi"/>
          <w:sz w:val="24"/>
          <w:szCs w:val="24"/>
        </w:rPr>
        <w:t>perspektivisch</w:t>
      </w:r>
      <w:r w:rsidR="00287319" w:rsidRPr="008D112F">
        <w:rPr>
          <w:rFonts w:asciiTheme="majorHAnsi" w:hAnsiTheme="majorHAnsi" w:cstheme="majorHAnsi"/>
          <w:sz w:val="24"/>
          <w:szCs w:val="24"/>
        </w:rPr>
        <w:t xml:space="preserve"> hervo</w:t>
      </w:r>
      <w:r w:rsidRPr="008D112F">
        <w:rPr>
          <w:rFonts w:asciiTheme="majorHAnsi" w:hAnsiTheme="majorHAnsi" w:cstheme="majorHAnsi"/>
          <w:sz w:val="24"/>
          <w:szCs w:val="24"/>
        </w:rPr>
        <w:t xml:space="preserve">rgeht, wie </w:t>
      </w:r>
      <w:r w:rsidR="00AC07A8" w:rsidRPr="008D112F">
        <w:rPr>
          <w:rFonts w:asciiTheme="majorHAnsi" w:hAnsiTheme="majorHAnsi" w:cstheme="majorHAnsi"/>
          <w:sz w:val="24"/>
          <w:szCs w:val="24"/>
        </w:rPr>
        <w:t xml:space="preserve">die Fortentwicklung des Auftragnehmer-Fuhrparks geplant ist, um </w:t>
      </w:r>
      <w:r w:rsidRPr="008D112F">
        <w:rPr>
          <w:rFonts w:asciiTheme="majorHAnsi" w:hAnsiTheme="majorHAnsi" w:cstheme="majorHAnsi"/>
          <w:sz w:val="24"/>
          <w:szCs w:val="24"/>
        </w:rPr>
        <w:t>die Klimaneutralität</w:t>
      </w:r>
      <w:r w:rsidR="00287319" w:rsidRPr="008D112F">
        <w:rPr>
          <w:rFonts w:asciiTheme="majorHAnsi" w:hAnsiTheme="majorHAnsi" w:cstheme="majorHAnsi"/>
          <w:sz w:val="24"/>
          <w:szCs w:val="24"/>
        </w:rPr>
        <w:t xml:space="preserve"> </w:t>
      </w:r>
      <w:r w:rsidR="00AC07A8" w:rsidRPr="008D112F">
        <w:rPr>
          <w:rFonts w:asciiTheme="majorHAnsi" w:hAnsiTheme="majorHAnsi" w:cstheme="majorHAnsi"/>
          <w:sz w:val="24"/>
          <w:szCs w:val="24"/>
        </w:rPr>
        <w:t>bis 2025 zu erreichen</w:t>
      </w:r>
    </w:p>
    <w:p w14:paraId="3F6F81F6" w14:textId="1F66D64B" w:rsidR="007B2238" w:rsidRPr="006F5F62" w:rsidRDefault="007B2238"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sidRPr="006F5F62">
        <w:rPr>
          <w:rFonts w:asciiTheme="majorHAnsi" w:hAnsiTheme="majorHAnsi" w:cstheme="majorHAnsi"/>
          <w:sz w:val="24"/>
          <w:szCs w:val="24"/>
        </w:rPr>
        <w:t xml:space="preserve">die Vorgehensweise ab der Entgegennahme der Briefsendungen bis zur Zustellung, </w:t>
      </w:r>
    </w:p>
    <w:p w14:paraId="33D99D6C" w14:textId="77777777" w:rsidR="007B2238" w:rsidRDefault="007B2238"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Pr>
          <w:rFonts w:asciiTheme="majorHAnsi" w:hAnsiTheme="majorHAnsi" w:cstheme="majorHAnsi"/>
          <w:sz w:val="24"/>
          <w:szCs w:val="24"/>
        </w:rPr>
        <w:t xml:space="preserve">die geplanten Maßnahmen zur Einhaltung der Brieflaufzeiten E + 1, </w:t>
      </w:r>
    </w:p>
    <w:p w14:paraId="3E791705" w14:textId="77777777" w:rsidR="007B2238" w:rsidRDefault="007B2238"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Pr>
          <w:rFonts w:asciiTheme="majorHAnsi" w:hAnsiTheme="majorHAnsi" w:cstheme="majorHAnsi"/>
          <w:sz w:val="24"/>
          <w:szCs w:val="24"/>
        </w:rPr>
        <w:t xml:space="preserve">die Reaktion und die Maßnahmen gegenüber falschen Empfängern und Rückläufern, </w:t>
      </w:r>
    </w:p>
    <w:p w14:paraId="4674EC0A" w14:textId="66291B65" w:rsidR="007B2238" w:rsidRDefault="007B2238" w:rsidP="00304472">
      <w:pPr>
        <w:pStyle w:val="Listenabsatz"/>
        <w:widowControl w:val="0"/>
        <w:numPr>
          <w:ilvl w:val="0"/>
          <w:numId w:val="15"/>
        </w:numPr>
        <w:spacing w:after="0" w:line="240" w:lineRule="auto"/>
        <w:ind w:left="1418" w:hanging="567"/>
        <w:rPr>
          <w:rFonts w:asciiTheme="majorHAnsi" w:hAnsiTheme="majorHAnsi" w:cstheme="majorHAnsi"/>
          <w:sz w:val="24"/>
          <w:szCs w:val="24"/>
        </w:rPr>
      </w:pPr>
      <w:r>
        <w:rPr>
          <w:rFonts w:asciiTheme="majorHAnsi" w:hAnsiTheme="majorHAnsi" w:cstheme="majorHAnsi"/>
          <w:sz w:val="24"/>
          <w:szCs w:val="24"/>
        </w:rPr>
        <w:t xml:space="preserve">das Umgehen mit Versandspitzen </w:t>
      </w:r>
    </w:p>
    <w:p w14:paraId="520CD4BF" w14:textId="0B9C6714" w:rsidR="006F5F62" w:rsidRDefault="006F5F62" w:rsidP="00304472">
      <w:pPr>
        <w:widowControl w:val="0"/>
        <w:spacing w:after="0" w:line="240" w:lineRule="auto"/>
        <w:ind w:left="1080" w:hanging="229"/>
        <w:rPr>
          <w:rFonts w:asciiTheme="majorHAnsi" w:hAnsiTheme="majorHAnsi" w:cstheme="majorHAnsi"/>
          <w:sz w:val="24"/>
          <w:szCs w:val="24"/>
        </w:rPr>
      </w:pPr>
      <w:r>
        <w:rPr>
          <w:rFonts w:asciiTheme="majorHAnsi" w:hAnsiTheme="majorHAnsi" w:cstheme="majorHAnsi"/>
          <w:sz w:val="24"/>
          <w:szCs w:val="24"/>
        </w:rPr>
        <w:lastRenderedPageBreak/>
        <w:t>hervorgehen.</w:t>
      </w:r>
    </w:p>
    <w:p w14:paraId="0A2B2D54" w14:textId="77777777" w:rsidR="00135191" w:rsidRPr="006F5F62" w:rsidRDefault="00135191" w:rsidP="00304472">
      <w:pPr>
        <w:widowControl w:val="0"/>
        <w:spacing w:after="0" w:line="240" w:lineRule="auto"/>
        <w:ind w:left="1080" w:hanging="229"/>
        <w:rPr>
          <w:rFonts w:asciiTheme="majorHAnsi" w:hAnsiTheme="majorHAnsi" w:cstheme="majorHAnsi"/>
          <w:sz w:val="24"/>
          <w:szCs w:val="24"/>
        </w:rPr>
      </w:pPr>
    </w:p>
    <w:p w14:paraId="4EEBFED4" w14:textId="3FAB6F30" w:rsidR="006F5F62" w:rsidRPr="005417C5" w:rsidRDefault="00B86324" w:rsidP="00304472">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8</w:t>
      </w:r>
      <w:r w:rsidR="006F5F62" w:rsidRPr="005417C5">
        <w:rPr>
          <w:rFonts w:asciiTheme="majorHAnsi" w:hAnsiTheme="majorHAnsi" w:cstheme="majorHAnsi"/>
          <w:bCs/>
          <w:sz w:val="24"/>
          <w:szCs w:val="24"/>
          <w:u w:val="single"/>
        </w:rPr>
        <w:t xml:space="preserve"> Punkte:</w:t>
      </w:r>
    </w:p>
    <w:p w14:paraId="28D3B482" w14:textId="59E37EFD" w:rsidR="007B2238" w:rsidRDefault="006F5F62" w:rsidP="00304472">
      <w:pPr>
        <w:widowControl w:val="0"/>
        <w:spacing w:after="0" w:line="240" w:lineRule="auto"/>
        <w:ind w:left="851"/>
        <w:rPr>
          <w:rFonts w:asciiTheme="majorHAnsi" w:hAnsiTheme="majorHAnsi" w:cstheme="majorHAnsi"/>
          <w:bCs/>
          <w:sz w:val="24"/>
          <w:szCs w:val="24"/>
        </w:rPr>
      </w:pPr>
      <w:r w:rsidRPr="006F5F62">
        <w:rPr>
          <w:rFonts w:asciiTheme="majorHAnsi" w:hAnsiTheme="majorHAnsi" w:cstheme="majorHAnsi"/>
          <w:bCs/>
          <w:sz w:val="24"/>
          <w:szCs w:val="24"/>
        </w:rPr>
        <w:t xml:space="preserve">Die Ausführungen sind </w:t>
      </w:r>
      <w:r w:rsidRPr="00542218">
        <w:rPr>
          <w:rFonts w:asciiTheme="majorHAnsi" w:hAnsiTheme="majorHAnsi" w:cstheme="majorHAnsi"/>
          <w:b/>
          <w:bCs/>
          <w:sz w:val="24"/>
          <w:szCs w:val="24"/>
        </w:rPr>
        <w:t>vollständig</w:t>
      </w:r>
      <w:r w:rsidRPr="00542218">
        <w:rPr>
          <w:rFonts w:asciiTheme="majorHAnsi" w:hAnsiTheme="majorHAnsi" w:cstheme="majorHAnsi"/>
          <w:bCs/>
          <w:sz w:val="24"/>
          <w:szCs w:val="24"/>
        </w:rPr>
        <w:t xml:space="preserve"> und </w:t>
      </w:r>
      <w:r w:rsidRPr="00542218">
        <w:rPr>
          <w:rFonts w:asciiTheme="majorHAnsi" w:hAnsiTheme="majorHAnsi" w:cstheme="majorHAnsi"/>
          <w:b/>
          <w:bCs/>
          <w:sz w:val="24"/>
          <w:szCs w:val="24"/>
        </w:rPr>
        <w:t>inhaltlich gut nachvollziehbar</w:t>
      </w:r>
      <w:r w:rsidRPr="00542218">
        <w:rPr>
          <w:rFonts w:asciiTheme="majorHAnsi" w:hAnsiTheme="majorHAnsi" w:cstheme="majorHAnsi"/>
          <w:bCs/>
          <w:sz w:val="24"/>
          <w:szCs w:val="24"/>
        </w:rPr>
        <w:t>;</w:t>
      </w:r>
      <w:r w:rsidRPr="006F5F62">
        <w:rPr>
          <w:rFonts w:asciiTheme="majorHAnsi" w:hAnsiTheme="majorHAnsi" w:cstheme="majorHAnsi"/>
          <w:bCs/>
          <w:sz w:val="24"/>
          <w:szCs w:val="24"/>
        </w:rPr>
        <w:t xml:space="preserve"> die dargelegten Maßnahmen lassen auf eine sehr gute Aufgaben</w:t>
      </w:r>
      <w:r w:rsidR="00542218">
        <w:rPr>
          <w:rFonts w:asciiTheme="majorHAnsi" w:hAnsiTheme="majorHAnsi" w:cstheme="majorHAnsi"/>
          <w:bCs/>
          <w:sz w:val="24"/>
          <w:szCs w:val="24"/>
        </w:rPr>
        <w:t>-</w:t>
      </w:r>
      <w:r w:rsidRPr="006F5F62">
        <w:rPr>
          <w:rFonts w:asciiTheme="majorHAnsi" w:hAnsiTheme="majorHAnsi" w:cstheme="majorHAnsi"/>
          <w:bCs/>
          <w:sz w:val="24"/>
          <w:szCs w:val="24"/>
        </w:rPr>
        <w:t>erledigung und Qualitätssicherung schließ</w:t>
      </w:r>
      <w:r>
        <w:rPr>
          <w:rFonts w:asciiTheme="majorHAnsi" w:hAnsiTheme="majorHAnsi" w:cstheme="majorHAnsi"/>
          <w:bCs/>
          <w:sz w:val="24"/>
          <w:szCs w:val="24"/>
        </w:rPr>
        <w:t>en</w:t>
      </w:r>
    </w:p>
    <w:p w14:paraId="6771B64E" w14:textId="4707EFCF" w:rsidR="006F5F62" w:rsidRDefault="006F5F62" w:rsidP="00304472">
      <w:pPr>
        <w:widowControl w:val="0"/>
        <w:spacing w:after="0" w:line="240" w:lineRule="auto"/>
        <w:ind w:left="1080" w:hanging="229"/>
        <w:rPr>
          <w:rFonts w:asciiTheme="majorHAnsi" w:hAnsiTheme="majorHAnsi" w:cstheme="majorHAnsi"/>
          <w:bCs/>
          <w:sz w:val="24"/>
          <w:szCs w:val="24"/>
        </w:rPr>
      </w:pPr>
    </w:p>
    <w:p w14:paraId="1C5EBC27" w14:textId="10B643FF" w:rsidR="006F5F62" w:rsidRPr="005417C5" w:rsidRDefault="00B86324" w:rsidP="00304472">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 xml:space="preserve">6 </w:t>
      </w:r>
      <w:r w:rsidR="006F5F62" w:rsidRPr="005417C5">
        <w:rPr>
          <w:rFonts w:asciiTheme="majorHAnsi" w:hAnsiTheme="majorHAnsi" w:cstheme="majorHAnsi"/>
          <w:bCs/>
          <w:sz w:val="24"/>
          <w:szCs w:val="24"/>
          <w:u w:val="single"/>
        </w:rPr>
        <w:t xml:space="preserve">Punkte: </w:t>
      </w:r>
    </w:p>
    <w:p w14:paraId="1687AB39" w14:textId="5ACD588B" w:rsidR="006F5F62" w:rsidRDefault="006F5F62" w:rsidP="00304472">
      <w:pPr>
        <w:widowControl w:val="0"/>
        <w:spacing w:after="0" w:line="240" w:lineRule="auto"/>
        <w:ind w:left="851"/>
        <w:rPr>
          <w:rFonts w:asciiTheme="majorHAnsi" w:hAnsiTheme="majorHAnsi" w:cstheme="majorHAnsi"/>
          <w:bCs/>
          <w:sz w:val="24"/>
          <w:szCs w:val="24"/>
        </w:rPr>
      </w:pPr>
      <w:r w:rsidRPr="006F5F62">
        <w:rPr>
          <w:rFonts w:asciiTheme="majorHAnsi" w:hAnsiTheme="majorHAnsi" w:cstheme="majorHAnsi"/>
          <w:bCs/>
          <w:sz w:val="24"/>
          <w:szCs w:val="24"/>
        </w:rPr>
        <w:t xml:space="preserve">Die Ausführungen sind </w:t>
      </w:r>
      <w:r w:rsidRPr="006F5F62">
        <w:rPr>
          <w:rFonts w:asciiTheme="majorHAnsi" w:hAnsiTheme="majorHAnsi" w:cstheme="majorHAnsi"/>
          <w:b/>
          <w:bCs/>
          <w:sz w:val="24"/>
          <w:szCs w:val="24"/>
        </w:rPr>
        <w:t>vollständig und inhaltlich nachvollziehbar;</w:t>
      </w:r>
      <w:r w:rsidRPr="006F5F62">
        <w:rPr>
          <w:rFonts w:asciiTheme="majorHAnsi" w:hAnsiTheme="majorHAnsi" w:cstheme="majorHAnsi"/>
          <w:bCs/>
          <w:sz w:val="24"/>
          <w:szCs w:val="24"/>
        </w:rPr>
        <w:t xml:space="preserve"> die dargelegten Maßnahmen lassen auf eine im Grundsatz angemessene Aufgabenerledigung und Qualitätssicherung schließen</w:t>
      </w:r>
    </w:p>
    <w:p w14:paraId="12CAB7CC" w14:textId="5CCCFFD1" w:rsidR="006F5F62" w:rsidRDefault="006F5F62" w:rsidP="00304472">
      <w:pPr>
        <w:widowControl w:val="0"/>
        <w:spacing w:after="0" w:line="240" w:lineRule="auto"/>
        <w:ind w:left="1080" w:hanging="229"/>
        <w:rPr>
          <w:rFonts w:asciiTheme="majorHAnsi" w:hAnsiTheme="majorHAnsi" w:cstheme="majorHAnsi"/>
          <w:bCs/>
          <w:sz w:val="24"/>
          <w:szCs w:val="24"/>
        </w:rPr>
      </w:pPr>
    </w:p>
    <w:p w14:paraId="06EE6592" w14:textId="1DD0B273" w:rsidR="006F5F62" w:rsidRPr="005417C5" w:rsidRDefault="00B86324" w:rsidP="00304472">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4</w:t>
      </w:r>
      <w:r w:rsidR="006F5F62" w:rsidRPr="005417C5">
        <w:rPr>
          <w:rFonts w:asciiTheme="majorHAnsi" w:hAnsiTheme="majorHAnsi" w:cstheme="majorHAnsi"/>
          <w:bCs/>
          <w:sz w:val="24"/>
          <w:szCs w:val="24"/>
          <w:u w:val="single"/>
        </w:rPr>
        <w:t xml:space="preserve"> Punkte:</w:t>
      </w:r>
    </w:p>
    <w:p w14:paraId="3F7ED79B" w14:textId="794CB931" w:rsidR="006F5F62" w:rsidRDefault="006F5F62" w:rsidP="00304472">
      <w:pPr>
        <w:widowControl w:val="0"/>
        <w:spacing w:after="0" w:line="240" w:lineRule="auto"/>
        <w:ind w:left="851"/>
        <w:rPr>
          <w:rFonts w:asciiTheme="majorHAnsi" w:hAnsiTheme="majorHAnsi" w:cstheme="majorHAnsi"/>
          <w:b/>
          <w:bCs/>
          <w:sz w:val="24"/>
          <w:szCs w:val="24"/>
        </w:rPr>
      </w:pPr>
      <w:r w:rsidRPr="006F5F62">
        <w:rPr>
          <w:rFonts w:asciiTheme="majorHAnsi" w:hAnsiTheme="majorHAnsi" w:cstheme="majorHAnsi"/>
          <w:bCs/>
          <w:sz w:val="24"/>
          <w:szCs w:val="24"/>
        </w:rPr>
        <w:t xml:space="preserve">Die Ausführungen sind </w:t>
      </w:r>
      <w:r w:rsidRPr="006F5F62">
        <w:rPr>
          <w:rFonts w:asciiTheme="majorHAnsi" w:hAnsiTheme="majorHAnsi" w:cstheme="majorHAnsi"/>
          <w:b/>
          <w:bCs/>
          <w:sz w:val="24"/>
          <w:szCs w:val="24"/>
        </w:rPr>
        <w:t>weitestgehend vollständig</w:t>
      </w:r>
      <w:r w:rsidRPr="006F5F62">
        <w:rPr>
          <w:rFonts w:asciiTheme="majorHAnsi" w:hAnsiTheme="majorHAnsi" w:cstheme="majorHAnsi"/>
          <w:bCs/>
          <w:sz w:val="24"/>
          <w:szCs w:val="24"/>
        </w:rPr>
        <w:t xml:space="preserve"> und zu allen Kriterien </w:t>
      </w:r>
      <w:r w:rsidRPr="006F5F62">
        <w:rPr>
          <w:rFonts w:asciiTheme="majorHAnsi" w:hAnsiTheme="majorHAnsi" w:cstheme="majorHAnsi"/>
          <w:b/>
          <w:bCs/>
          <w:sz w:val="24"/>
          <w:szCs w:val="24"/>
        </w:rPr>
        <w:t>wesentliche Aussagen vorhanden</w:t>
      </w:r>
    </w:p>
    <w:p w14:paraId="0F698B5C" w14:textId="268A9887" w:rsidR="006F5F62" w:rsidRDefault="006F5F62" w:rsidP="00304472">
      <w:pPr>
        <w:widowControl w:val="0"/>
        <w:spacing w:after="0" w:line="240" w:lineRule="auto"/>
        <w:ind w:left="1080" w:hanging="229"/>
        <w:rPr>
          <w:rFonts w:asciiTheme="majorHAnsi" w:hAnsiTheme="majorHAnsi" w:cstheme="majorHAnsi"/>
          <w:b/>
          <w:bCs/>
          <w:sz w:val="24"/>
          <w:szCs w:val="24"/>
        </w:rPr>
      </w:pPr>
    </w:p>
    <w:p w14:paraId="2E0A3522" w14:textId="53A41B4B" w:rsidR="006F5F62" w:rsidRPr="005417C5" w:rsidRDefault="00B86324" w:rsidP="00304472">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2</w:t>
      </w:r>
      <w:r w:rsidR="006F5F62" w:rsidRPr="005417C5">
        <w:rPr>
          <w:rFonts w:asciiTheme="majorHAnsi" w:hAnsiTheme="majorHAnsi" w:cstheme="majorHAnsi"/>
          <w:bCs/>
          <w:sz w:val="24"/>
          <w:szCs w:val="24"/>
          <w:u w:val="single"/>
        </w:rPr>
        <w:t xml:space="preserve"> Punkte:</w:t>
      </w:r>
    </w:p>
    <w:p w14:paraId="1A427715" w14:textId="0120D331" w:rsidR="006F5F62" w:rsidRDefault="006F5F62" w:rsidP="00304472">
      <w:pPr>
        <w:widowControl w:val="0"/>
        <w:spacing w:after="0" w:line="240" w:lineRule="auto"/>
        <w:ind w:left="851"/>
        <w:rPr>
          <w:rFonts w:asciiTheme="majorHAnsi" w:hAnsiTheme="majorHAnsi" w:cstheme="majorHAnsi"/>
          <w:bCs/>
          <w:sz w:val="24"/>
          <w:szCs w:val="24"/>
        </w:rPr>
      </w:pPr>
      <w:r w:rsidRPr="006F5F62">
        <w:rPr>
          <w:rFonts w:asciiTheme="majorHAnsi" w:hAnsiTheme="majorHAnsi" w:cstheme="majorHAnsi"/>
          <w:bCs/>
          <w:sz w:val="24"/>
          <w:szCs w:val="24"/>
        </w:rPr>
        <w:t xml:space="preserve">Die Ausführungen sind </w:t>
      </w:r>
      <w:r w:rsidRPr="006F5F62">
        <w:rPr>
          <w:rFonts w:asciiTheme="majorHAnsi" w:hAnsiTheme="majorHAnsi" w:cstheme="majorHAnsi"/>
          <w:b/>
          <w:bCs/>
          <w:sz w:val="24"/>
          <w:szCs w:val="24"/>
        </w:rPr>
        <w:t>unvollständig;</w:t>
      </w:r>
      <w:r w:rsidRPr="006F5F62">
        <w:rPr>
          <w:rFonts w:asciiTheme="majorHAnsi" w:hAnsiTheme="majorHAnsi" w:cstheme="majorHAnsi"/>
          <w:bCs/>
          <w:sz w:val="24"/>
          <w:szCs w:val="24"/>
        </w:rPr>
        <w:t xml:space="preserve"> es fehlen </w:t>
      </w:r>
      <w:r w:rsidRPr="006F5F62">
        <w:rPr>
          <w:rFonts w:asciiTheme="majorHAnsi" w:hAnsiTheme="majorHAnsi" w:cstheme="majorHAnsi"/>
          <w:b/>
          <w:bCs/>
          <w:sz w:val="24"/>
          <w:szCs w:val="24"/>
        </w:rPr>
        <w:t>wesentliche Aussagen zu mehreren</w:t>
      </w:r>
      <w:r w:rsidRPr="006F5F62">
        <w:rPr>
          <w:rFonts w:asciiTheme="majorHAnsi" w:hAnsiTheme="majorHAnsi" w:cstheme="majorHAnsi"/>
          <w:bCs/>
          <w:sz w:val="24"/>
          <w:szCs w:val="24"/>
        </w:rPr>
        <w:t xml:space="preserve"> der o.g. Kriterien</w:t>
      </w:r>
    </w:p>
    <w:p w14:paraId="6352AF0E" w14:textId="1D578705" w:rsidR="006F5F62" w:rsidRDefault="006F5F62" w:rsidP="00304472">
      <w:pPr>
        <w:widowControl w:val="0"/>
        <w:spacing w:after="0" w:line="240" w:lineRule="auto"/>
        <w:ind w:left="1080" w:hanging="229"/>
        <w:rPr>
          <w:rFonts w:asciiTheme="majorHAnsi" w:hAnsiTheme="majorHAnsi" w:cstheme="majorHAnsi"/>
          <w:bCs/>
          <w:sz w:val="24"/>
          <w:szCs w:val="24"/>
        </w:rPr>
      </w:pPr>
    </w:p>
    <w:p w14:paraId="41E38230" w14:textId="4FC3F794" w:rsidR="006F5F62" w:rsidRPr="005417C5" w:rsidRDefault="006F5F62" w:rsidP="00304472">
      <w:pPr>
        <w:widowControl w:val="0"/>
        <w:spacing w:after="0" w:line="240" w:lineRule="auto"/>
        <w:ind w:left="1080" w:hanging="229"/>
        <w:rPr>
          <w:rFonts w:asciiTheme="majorHAnsi" w:hAnsiTheme="majorHAnsi" w:cstheme="majorHAnsi"/>
          <w:bCs/>
          <w:sz w:val="24"/>
          <w:szCs w:val="24"/>
          <w:u w:val="single"/>
        </w:rPr>
      </w:pPr>
      <w:r w:rsidRPr="005417C5">
        <w:rPr>
          <w:rFonts w:asciiTheme="majorHAnsi" w:hAnsiTheme="majorHAnsi" w:cstheme="majorHAnsi"/>
          <w:bCs/>
          <w:sz w:val="24"/>
          <w:szCs w:val="24"/>
          <w:u w:val="single"/>
        </w:rPr>
        <w:t>0 Punkte:</w:t>
      </w:r>
    </w:p>
    <w:p w14:paraId="2A268CA0" w14:textId="5B372849" w:rsidR="006F5F62" w:rsidRDefault="006F5F62" w:rsidP="00304472">
      <w:pPr>
        <w:widowControl w:val="0"/>
        <w:spacing w:after="0" w:line="240" w:lineRule="auto"/>
        <w:ind w:left="851"/>
        <w:rPr>
          <w:rFonts w:asciiTheme="majorHAnsi" w:hAnsiTheme="majorHAnsi" w:cstheme="majorHAnsi"/>
          <w:bCs/>
          <w:sz w:val="24"/>
          <w:szCs w:val="24"/>
        </w:rPr>
      </w:pPr>
      <w:r w:rsidRPr="006F5F62">
        <w:rPr>
          <w:rFonts w:asciiTheme="majorHAnsi" w:hAnsiTheme="majorHAnsi" w:cstheme="majorHAnsi"/>
          <w:bCs/>
          <w:sz w:val="24"/>
          <w:szCs w:val="24"/>
        </w:rPr>
        <w:t xml:space="preserve">Die Ausführungen </w:t>
      </w:r>
      <w:r w:rsidRPr="006F5F62">
        <w:rPr>
          <w:rFonts w:asciiTheme="majorHAnsi" w:hAnsiTheme="majorHAnsi" w:cstheme="majorHAnsi"/>
          <w:b/>
          <w:bCs/>
          <w:sz w:val="24"/>
          <w:szCs w:val="24"/>
        </w:rPr>
        <w:t>fehlen</w:t>
      </w:r>
      <w:r>
        <w:rPr>
          <w:rFonts w:asciiTheme="majorHAnsi" w:hAnsiTheme="majorHAnsi" w:cstheme="majorHAnsi"/>
          <w:b/>
          <w:bCs/>
          <w:sz w:val="24"/>
          <w:szCs w:val="24"/>
        </w:rPr>
        <w:t xml:space="preserve"> </w:t>
      </w:r>
      <w:r w:rsidRPr="006F5F62">
        <w:rPr>
          <w:rFonts w:asciiTheme="majorHAnsi" w:hAnsiTheme="majorHAnsi" w:cstheme="majorHAnsi"/>
          <w:b/>
          <w:bCs/>
          <w:sz w:val="24"/>
          <w:szCs w:val="24"/>
        </w:rPr>
        <w:t>/ sind bruchstückhaft</w:t>
      </w:r>
      <w:r w:rsidRPr="006F5F62">
        <w:rPr>
          <w:rFonts w:asciiTheme="majorHAnsi" w:hAnsiTheme="majorHAnsi" w:cstheme="majorHAnsi"/>
          <w:bCs/>
          <w:sz w:val="24"/>
          <w:szCs w:val="24"/>
        </w:rPr>
        <w:t xml:space="preserve"> und damit inhaltlich nicht nachvollziehbar bzw. unschlüssig</w:t>
      </w:r>
    </w:p>
    <w:p w14:paraId="6E116A09" w14:textId="695C1C58" w:rsidR="007A53FB" w:rsidRDefault="007A53FB" w:rsidP="00304472">
      <w:pPr>
        <w:widowControl w:val="0"/>
        <w:spacing w:after="0" w:line="240" w:lineRule="auto"/>
        <w:ind w:left="1080" w:hanging="229"/>
        <w:rPr>
          <w:rFonts w:asciiTheme="majorHAnsi" w:hAnsiTheme="majorHAnsi" w:cstheme="majorHAnsi"/>
          <w:bCs/>
          <w:sz w:val="24"/>
          <w:szCs w:val="24"/>
        </w:rPr>
      </w:pPr>
    </w:p>
    <w:p w14:paraId="0DB856A1" w14:textId="77777777" w:rsidR="00185E9A" w:rsidRDefault="00185E9A" w:rsidP="00304472">
      <w:pPr>
        <w:widowControl w:val="0"/>
        <w:spacing w:after="0" w:line="240" w:lineRule="auto"/>
        <w:ind w:left="1080" w:hanging="229"/>
        <w:rPr>
          <w:rFonts w:asciiTheme="majorHAnsi" w:hAnsiTheme="majorHAnsi" w:cstheme="majorHAnsi"/>
          <w:bCs/>
          <w:sz w:val="24"/>
          <w:szCs w:val="24"/>
        </w:rPr>
      </w:pPr>
    </w:p>
    <w:p w14:paraId="0092BF3F" w14:textId="77777777" w:rsidR="00185E9A" w:rsidRPr="00185E9A" w:rsidRDefault="00185E9A" w:rsidP="00304472">
      <w:pPr>
        <w:widowControl w:val="0"/>
        <w:spacing w:after="0" w:line="240" w:lineRule="auto"/>
        <w:ind w:left="851"/>
        <w:rPr>
          <w:rFonts w:asciiTheme="majorHAnsi" w:hAnsiTheme="majorHAnsi" w:cstheme="majorHAnsi"/>
          <w:bCs/>
          <w:sz w:val="24"/>
          <w:szCs w:val="24"/>
        </w:rPr>
      </w:pPr>
      <w:r w:rsidRPr="00185E9A">
        <w:rPr>
          <w:rFonts w:asciiTheme="majorHAnsi" w:hAnsiTheme="majorHAnsi" w:cstheme="majorHAnsi"/>
          <w:bCs/>
          <w:sz w:val="24"/>
          <w:szCs w:val="24"/>
        </w:rPr>
        <w:t>Ganzzahlige Zwischenpunkte sind ebenfalls möglich und werden bei entsprechenden Konzepten vergeben.</w:t>
      </w:r>
    </w:p>
    <w:p w14:paraId="4728D5B7" w14:textId="37848A2F" w:rsidR="00185E9A" w:rsidRDefault="00185E9A" w:rsidP="00304472">
      <w:pPr>
        <w:widowControl w:val="0"/>
        <w:spacing w:after="0" w:line="240" w:lineRule="auto"/>
        <w:ind w:left="1080" w:hanging="229"/>
        <w:rPr>
          <w:rFonts w:asciiTheme="majorHAnsi" w:hAnsiTheme="majorHAnsi" w:cstheme="majorHAnsi"/>
          <w:bCs/>
          <w:sz w:val="24"/>
          <w:szCs w:val="24"/>
        </w:rPr>
      </w:pPr>
    </w:p>
    <w:p w14:paraId="72B5F65A" w14:textId="77777777" w:rsidR="00185E9A" w:rsidRPr="006F5F62" w:rsidRDefault="00185E9A" w:rsidP="00304472">
      <w:pPr>
        <w:widowControl w:val="0"/>
        <w:spacing w:after="0" w:line="240" w:lineRule="auto"/>
        <w:ind w:left="1080" w:hanging="229"/>
        <w:rPr>
          <w:rFonts w:asciiTheme="majorHAnsi" w:hAnsiTheme="majorHAnsi" w:cstheme="majorHAnsi"/>
          <w:bCs/>
          <w:sz w:val="24"/>
          <w:szCs w:val="24"/>
        </w:rPr>
      </w:pPr>
    </w:p>
    <w:p w14:paraId="3C9EDF9C" w14:textId="77777777" w:rsidR="006F3045" w:rsidRPr="006F560C" w:rsidRDefault="006F3045" w:rsidP="00304472">
      <w:pPr>
        <w:widowControl w:val="0"/>
        <w:spacing w:after="0" w:line="240" w:lineRule="auto"/>
        <w:ind w:left="851"/>
        <w:rPr>
          <w:rFonts w:asciiTheme="majorHAnsi" w:hAnsiTheme="majorHAnsi" w:cstheme="majorHAnsi"/>
          <w:bCs/>
          <w:sz w:val="24"/>
          <w:szCs w:val="24"/>
          <w:u w:val="single"/>
        </w:rPr>
      </w:pPr>
    </w:p>
    <w:p w14:paraId="3B751EE9" w14:textId="77777777" w:rsidR="006F3045" w:rsidRDefault="006F3045" w:rsidP="00304472">
      <w:pPr>
        <w:widowControl w:val="0"/>
        <w:spacing w:after="0" w:line="240" w:lineRule="auto"/>
        <w:ind w:left="1135" w:hanging="229"/>
        <w:rPr>
          <w:rFonts w:ascii="Arial" w:hAnsi="Arial" w:cs="Arial"/>
          <w:bCs/>
          <w:sz w:val="24"/>
          <w:szCs w:val="24"/>
        </w:rPr>
      </w:pPr>
    </w:p>
    <w:p w14:paraId="21D3D21A" w14:textId="4BD250AB" w:rsidR="007B2238" w:rsidRPr="006642EC" w:rsidRDefault="007A53FB" w:rsidP="00304472">
      <w:pPr>
        <w:pStyle w:val="Listenabsatz"/>
        <w:widowControl w:val="0"/>
        <w:numPr>
          <w:ilvl w:val="1"/>
          <w:numId w:val="23"/>
        </w:numPr>
        <w:spacing w:after="0" w:line="240" w:lineRule="auto"/>
        <w:ind w:left="709" w:hanging="425"/>
        <w:rPr>
          <w:rFonts w:asciiTheme="majorHAnsi" w:hAnsiTheme="majorHAnsi" w:cstheme="majorHAnsi"/>
          <w:b/>
          <w:bCs/>
          <w:sz w:val="24"/>
          <w:szCs w:val="24"/>
        </w:rPr>
      </w:pPr>
      <w:r>
        <w:rPr>
          <w:rFonts w:asciiTheme="majorHAnsi" w:hAnsiTheme="majorHAnsi" w:cstheme="majorHAnsi"/>
          <w:b/>
          <w:bCs/>
          <w:sz w:val="24"/>
          <w:szCs w:val="24"/>
        </w:rPr>
        <w:t>Konzept zum Personaleinsatz</w:t>
      </w:r>
    </w:p>
    <w:p w14:paraId="080433AF" w14:textId="5ABA49BF" w:rsidR="007B2238" w:rsidRPr="003A7216" w:rsidRDefault="00684E08" w:rsidP="003A7216">
      <w:pPr>
        <w:widowControl w:val="0"/>
        <w:spacing w:after="0" w:line="240" w:lineRule="auto"/>
        <w:ind w:left="851"/>
        <w:rPr>
          <w:rFonts w:asciiTheme="majorHAnsi" w:hAnsiTheme="majorHAnsi" w:cstheme="majorHAnsi"/>
          <w:bCs/>
          <w:sz w:val="24"/>
          <w:szCs w:val="24"/>
        </w:rPr>
      </w:pPr>
      <w:r w:rsidRPr="003A7216">
        <w:rPr>
          <w:rFonts w:asciiTheme="majorHAnsi" w:hAnsiTheme="majorHAnsi" w:cstheme="majorHAnsi"/>
          <w:bCs/>
          <w:sz w:val="24"/>
          <w:szCs w:val="24"/>
        </w:rPr>
        <w:t>Vom Bieter ist ein Personaleinsatzkonzept mit dem Angebot vorzulegen, aus dem die Organisation (insbesondere ausreichende Personalstärke für den Auftrag, klare Vertretungsregelungen, schlüssige Aufgabenaufteilung), die Qualifikation und die Erfahrung (z.B. Vorkenntnisse) des bei der Durchführung des Auftrags eingesetzten Personals hervorgehen</w:t>
      </w:r>
      <w:r w:rsidR="00185E9A" w:rsidRPr="003A7216">
        <w:rPr>
          <w:rFonts w:asciiTheme="majorHAnsi" w:hAnsiTheme="majorHAnsi" w:cstheme="majorHAnsi"/>
          <w:bCs/>
          <w:sz w:val="24"/>
          <w:szCs w:val="24"/>
        </w:rPr>
        <w:t>.</w:t>
      </w:r>
    </w:p>
    <w:p w14:paraId="77EF45A0" w14:textId="77777777" w:rsidR="00185E9A" w:rsidRDefault="00185E9A" w:rsidP="003A7216">
      <w:pPr>
        <w:widowControl w:val="0"/>
        <w:spacing w:after="0" w:line="240" w:lineRule="auto"/>
        <w:ind w:left="1080" w:hanging="229"/>
        <w:rPr>
          <w:rFonts w:asciiTheme="majorHAnsi" w:hAnsiTheme="majorHAnsi" w:cstheme="majorHAnsi"/>
          <w:sz w:val="24"/>
          <w:szCs w:val="24"/>
        </w:rPr>
      </w:pPr>
    </w:p>
    <w:p w14:paraId="1D558FE6" w14:textId="30E41CD2" w:rsidR="005417C5" w:rsidRPr="005417C5" w:rsidRDefault="00B86324" w:rsidP="003A7216">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10</w:t>
      </w:r>
      <w:r w:rsidR="005417C5" w:rsidRPr="005417C5">
        <w:rPr>
          <w:rFonts w:asciiTheme="majorHAnsi" w:hAnsiTheme="majorHAnsi" w:cstheme="majorHAnsi"/>
          <w:bCs/>
          <w:sz w:val="24"/>
          <w:szCs w:val="24"/>
          <w:u w:val="single"/>
        </w:rPr>
        <w:t xml:space="preserve"> Punkte:</w:t>
      </w:r>
    </w:p>
    <w:p w14:paraId="32609428" w14:textId="08540735" w:rsidR="00684E08" w:rsidRDefault="005417C5" w:rsidP="003A7216">
      <w:pPr>
        <w:widowControl w:val="0"/>
        <w:spacing w:after="0" w:line="240" w:lineRule="auto"/>
        <w:ind w:left="851"/>
        <w:rPr>
          <w:rFonts w:asciiTheme="majorHAnsi" w:hAnsiTheme="majorHAnsi" w:cstheme="majorHAnsi"/>
          <w:bCs/>
          <w:sz w:val="24"/>
          <w:szCs w:val="24"/>
        </w:rPr>
      </w:pPr>
      <w:r w:rsidRPr="006F5F62">
        <w:rPr>
          <w:rFonts w:asciiTheme="majorHAnsi" w:hAnsiTheme="majorHAnsi" w:cstheme="majorHAnsi"/>
          <w:bCs/>
          <w:sz w:val="24"/>
          <w:szCs w:val="24"/>
        </w:rPr>
        <w:t xml:space="preserve">Die Ausführungen sind </w:t>
      </w:r>
      <w:r w:rsidRPr="006F5F62">
        <w:rPr>
          <w:rFonts w:asciiTheme="majorHAnsi" w:hAnsiTheme="majorHAnsi" w:cstheme="majorHAnsi"/>
          <w:b/>
          <w:bCs/>
          <w:sz w:val="24"/>
          <w:szCs w:val="24"/>
        </w:rPr>
        <w:t>vollständig und</w:t>
      </w:r>
      <w:r w:rsidR="00684E08">
        <w:rPr>
          <w:rFonts w:asciiTheme="majorHAnsi" w:hAnsiTheme="majorHAnsi" w:cstheme="majorHAnsi"/>
          <w:b/>
          <w:bCs/>
          <w:sz w:val="24"/>
          <w:szCs w:val="24"/>
        </w:rPr>
        <w:t xml:space="preserve"> inhaltlich gut nachvollziehbar. </w:t>
      </w:r>
      <w:r w:rsidR="00684E08" w:rsidRPr="00684E08">
        <w:rPr>
          <w:rFonts w:asciiTheme="majorHAnsi" w:hAnsiTheme="majorHAnsi" w:cstheme="majorHAnsi"/>
          <w:bCs/>
          <w:sz w:val="24"/>
          <w:szCs w:val="24"/>
        </w:rPr>
        <w:t>Es ist transparent und klar erkennbar, wie die Organisation des Teams konkret erfolgen soll. Es ist überzeugend dargelegt, dass gemessen an dem Sendungsvolumen durchgehend ausreichend Mitarbeiter vorhanden sind. Es ist ausführlich und klar dargelegt, wie die Vertretungsregelung organisiert ist und welche Qualifikationen und Erfahrungen die Teammitglieder besitzen.</w:t>
      </w:r>
    </w:p>
    <w:p w14:paraId="271723D3" w14:textId="77777777" w:rsidR="005417C5" w:rsidRDefault="005417C5" w:rsidP="003A7216">
      <w:pPr>
        <w:widowControl w:val="0"/>
        <w:spacing w:after="0" w:line="240" w:lineRule="auto"/>
        <w:ind w:left="851"/>
        <w:rPr>
          <w:rFonts w:asciiTheme="majorHAnsi" w:hAnsiTheme="majorHAnsi" w:cstheme="majorHAnsi"/>
          <w:bCs/>
          <w:sz w:val="24"/>
          <w:szCs w:val="24"/>
        </w:rPr>
      </w:pPr>
    </w:p>
    <w:p w14:paraId="226C4B88" w14:textId="7ABE01A3" w:rsidR="005417C5" w:rsidRPr="005417C5" w:rsidRDefault="00B86815" w:rsidP="003A7216">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8</w:t>
      </w:r>
      <w:r w:rsidR="005417C5" w:rsidRPr="005417C5">
        <w:rPr>
          <w:rFonts w:asciiTheme="majorHAnsi" w:hAnsiTheme="majorHAnsi" w:cstheme="majorHAnsi"/>
          <w:bCs/>
          <w:sz w:val="24"/>
          <w:szCs w:val="24"/>
          <w:u w:val="single"/>
        </w:rPr>
        <w:t xml:space="preserve"> Punkte: </w:t>
      </w:r>
    </w:p>
    <w:p w14:paraId="2FA4B52E" w14:textId="036C452A" w:rsidR="005417C5" w:rsidRDefault="00684E08" w:rsidP="003A7216">
      <w:pPr>
        <w:widowControl w:val="0"/>
        <w:spacing w:after="0" w:line="240" w:lineRule="auto"/>
        <w:ind w:left="851"/>
        <w:rPr>
          <w:rFonts w:asciiTheme="majorHAnsi" w:hAnsiTheme="majorHAnsi" w:cstheme="majorHAnsi"/>
          <w:bCs/>
          <w:sz w:val="24"/>
          <w:szCs w:val="24"/>
        </w:rPr>
      </w:pPr>
      <w:r w:rsidRPr="00684E08">
        <w:rPr>
          <w:rFonts w:asciiTheme="majorHAnsi" w:hAnsiTheme="majorHAnsi" w:cstheme="majorHAnsi"/>
          <w:bCs/>
          <w:sz w:val="24"/>
          <w:szCs w:val="24"/>
        </w:rPr>
        <w:t xml:space="preserve">Die Ausführungen sind </w:t>
      </w:r>
      <w:r w:rsidRPr="00684E08">
        <w:rPr>
          <w:rFonts w:asciiTheme="majorHAnsi" w:hAnsiTheme="majorHAnsi" w:cstheme="majorHAnsi"/>
          <w:b/>
          <w:bCs/>
          <w:sz w:val="24"/>
          <w:szCs w:val="24"/>
        </w:rPr>
        <w:t>weitestgehend vollstän</w:t>
      </w:r>
      <w:r>
        <w:rPr>
          <w:rFonts w:asciiTheme="majorHAnsi" w:hAnsiTheme="majorHAnsi" w:cstheme="majorHAnsi"/>
          <w:b/>
          <w:bCs/>
          <w:sz w:val="24"/>
          <w:szCs w:val="24"/>
        </w:rPr>
        <w:t>dig und inhaltlich nachvollzieh</w:t>
      </w:r>
      <w:r w:rsidRPr="00684E08">
        <w:rPr>
          <w:rFonts w:asciiTheme="majorHAnsi" w:hAnsiTheme="majorHAnsi" w:cstheme="majorHAnsi"/>
          <w:b/>
          <w:bCs/>
          <w:sz w:val="24"/>
          <w:szCs w:val="24"/>
        </w:rPr>
        <w:t xml:space="preserve">bar. </w:t>
      </w:r>
      <w:r w:rsidRPr="00684E08">
        <w:rPr>
          <w:rFonts w:asciiTheme="majorHAnsi" w:hAnsiTheme="majorHAnsi" w:cstheme="majorHAnsi"/>
          <w:bCs/>
          <w:sz w:val="24"/>
          <w:szCs w:val="24"/>
        </w:rPr>
        <w:t xml:space="preserve"> Es ist erkennbar, wie die Organisation des Teams konkret erfolgen soll. Es sind gemessen an dem Sendungsvolumen grundsätzlich ausrei</w:t>
      </w:r>
      <w:r w:rsidRPr="00684E08">
        <w:rPr>
          <w:rFonts w:asciiTheme="majorHAnsi" w:hAnsiTheme="majorHAnsi" w:cstheme="majorHAnsi"/>
          <w:bCs/>
          <w:sz w:val="24"/>
          <w:szCs w:val="24"/>
        </w:rPr>
        <w:lastRenderedPageBreak/>
        <w:t xml:space="preserve">chend Mitarbeiter vorhanden. Es ist nachvollziehbar, wie die Vertretungsregelung organisiert ist und welche Qualifikationen und Erfahrungen die Teammitglieder besitzen.  </w:t>
      </w:r>
    </w:p>
    <w:p w14:paraId="3EF3B331" w14:textId="77777777" w:rsidR="00684E08" w:rsidRDefault="00684E08" w:rsidP="003A7216">
      <w:pPr>
        <w:widowControl w:val="0"/>
        <w:spacing w:after="0" w:line="240" w:lineRule="auto"/>
        <w:ind w:left="1080" w:hanging="229"/>
        <w:rPr>
          <w:rFonts w:asciiTheme="majorHAnsi" w:hAnsiTheme="majorHAnsi" w:cstheme="majorHAnsi"/>
          <w:bCs/>
          <w:sz w:val="24"/>
          <w:szCs w:val="24"/>
        </w:rPr>
      </w:pPr>
    </w:p>
    <w:p w14:paraId="65A5E99A" w14:textId="2BEFD1BC" w:rsidR="005417C5" w:rsidRPr="005417C5" w:rsidRDefault="00B86815" w:rsidP="003A7216">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6</w:t>
      </w:r>
      <w:r w:rsidR="005417C5" w:rsidRPr="005417C5">
        <w:rPr>
          <w:rFonts w:asciiTheme="majorHAnsi" w:hAnsiTheme="majorHAnsi" w:cstheme="majorHAnsi"/>
          <w:bCs/>
          <w:sz w:val="24"/>
          <w:szCs w:val="24"/>
          <w:u w:val="single"/>
        </w:rPr>
        <w:t xml:space="preserve"> Punkte:</w:t>
      </w:r>
    </w:p>
    <w:p w14:paraId="38C36BA7" w14:textId="64D1B88F" w:rsidR="00684E08" w:rsidRDefault="00684E08" w:rsidP="003A7216">
      <w:pPr>
        <w:widowControl w:val="0"/>
        <w:spacing w:after="0" w:line="240" w:lineRule="auto"/>
        <w:ind w:left="851"/>
        <w:rPr>
          <w:rFonts w:asciiTheme="majorHAnsi" w:hAnsiTheme="majorHAnsi" w:cstheme="majorHAnsi"/>
          <w:bCs/>
          <w:sz w:val="24"/>
          <w:szCs w:val="24"/>
        </w:rPr>
      </w:pPr>
      <w:r w:rsidRPr="00684E08">
        <w:rPr>
          <w:rFonts w:asciiTheme="majorHAnsi" w:hAnsiTheme="majorHAnsi" w:cstheme="majorHAnsi"/>
          <w:bCs/>
          <w:sz w:val="24"/>
          <w:szCs w:val="24"/>
        </w:rPr>
        <w:t xml:space="preserve">Die Ausführungen sind </w:t>
      </w:r>
      <w:r w:rsidRPr="00684E08">
        <w:rPr>
          <w:rFonts w:asciiTheme="majorHAnsi" w:hAnsiTheme="majorHAnsi" w:cstheme="majorHAnsi"/>
          <w:b/>
          <w:bCs/>
          <w:sz w:val="24"/>
          <w:szCs w:val="24"/>
        </w:rPr>
        <w:t>weitestgehend vollständig</w:t>
      </w:r>
      <w:r w:rsidRPr="00684E08">
        <w:rPr>
          <w:rFonts w:asciiTheme="majorHAnsi" w:hAnsiTheme="majorHAnsi" w:cstheme="majorHAnsi"/>
          <w:bCs/>
          <w:sz w:val="24"/>
          <w:szCs w:val="24"/>
        </w:rPr>
        <w:t xml:space="preserve"> und zu der Organisation und zu den Mitarbeitern </w:t>
      </w:r>
      <w:r w:rsidRPr="00684E08">
        <w:rPr>
          <w:rFonts w:asciiTheme="majorHAnsi" w:hAnsiTheme="majorHAnsi" w:cstheme="majorHAnsi"/>
          <w:b/>
          <w:bCs/>
          <w:sz w:val="24"/>
          <w:szCs w:val="24"/>
        </w:rPr>
        <w:t xml:space="preserve">wesentliche Aussagen vorhanden. </w:t>
      </w:r>
      <w:r>
        <w:rPr>
          <w:rFonts w:asciiTheme="majorHAnsi" w:hAnsiTheme="majorHAnsi" w:cstheme="majorHAnsi"/>
          <w:bCs/>
          <w:sz w:val="24"/>
          <w:szCs w:val="24"/>
        </w:rPr>
        <w:t xml:space="preserve">Es ist </w:t>
      </w:r>
      <w:r w:rsidRPr="00684E08">
        <w:rPr>
          <w:rFonts w:asciiTheme="majorHAnsi" w:hAnsiTheme="majorHAnsi" w:cstheme="majorHAnsi"/>
          <w:bCs/>
          <w:sz w:val="24"/>
          <w:szCs w:val="24"/>
        </w:rPr>
        <w:t>erkennbar, wie die Organisation des Teams erfolgen soll.</w:t>
      </w:r>
    </w:p>
    <w:p w14:paraId="549689E4" w14:textId="39368DDC" w:rsidR="00684E08" w:rsidRDefault="00684E08" w:rsidP="003A7216">
      <w:pPr>
        <w:widowControl w:val="0"/>
        <w:spacing w:after="0" w:line="240" w:lineRule="auto"/>
        <w:ind w:left="851"/>
        <w:rPr>
          <w:rFonts w:asciiTheme="majorHAnsi" w:hAnsiTheme="majorHAnsi" w:cstheme="majorHAnsi"/>
          <w:bCs/>
          <w:sz w:val="24"/>
          <w:szCs w:val="24"/>
        </w:rPr>
      </w:pPr>
      <w:r w:rsidRPr="00684E08">
        <w:rPr>
          <w:rFonts w:asciiTheme="majorHAnsi" w:hAnsiTheme="majorHAnsi" w:cstheme="majorHAnsi"/>
          <w:bCs/>
          <w:sz w:val="24"/>
          <w:szCs w:val="24"/>
        </w:rPr>
        <w:t>Ob ausreichend Mitarbeiter vorhanden sind, ob und wie die Vertretungsregelung organisiert ist, welche Qualifikationen und Erfahrungen die Teammitglieder besitzen ist nicht durchgehend klar zu erkennen.</w:t>
      </w:r>
    </w:p>
    <w:p w14:paraId="338A4487" w14:textId="77777777" w:rsidR="005417C5" w:rsidRDefault="005417C5" w:rsidP="003A7216">
      <w:pPr>
        <w:widowControl w:val="0"/>
        <w:spacing w:after="0" w:line="240" w:lineRule="auto"/>
        <w:ind w:left="1080" w:hanging="229"/>
        <w:rPr>
          <w:rFonts w:asciiTheme="majorHAnsi" w:hAnsiTheme="majorHAnsi" w:cstheme="majorHAnsi"/>
          <w:b/>
          <w:bCs/>
          <w:sz w:val="24"/>
          <w:szCs w:val="24"/>
        </w:rPr>
      </w:pPr>
    </w:p>
    <w:p w14:paraId="6F6333FA" w14:textId="4ADBB958" w:rsidR="005417C5" w:rsidRPr="005417C5" w:rsidRDefault="00B86815" w:rsidP="003A7216">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4</w:t>
      </w:r>
      <w:r w:rsidR="005417C5" w:rsidRPr="005417C5">
        <w:rPr>
          <w:rFonts w:asciiTheme="majorHAnsi" w:hAnsiTheme="majorHAnsi" w:cstheme="majorHAnsi"/>
          <w:bCs/>
          <w:sz w:val="24"/>
          <w:szCs w:val="24"/>
          <w:u w:val="single"/>
        </w:rPr>
        <w:t xml:space="preserve"> Punkte:</w:t>
      </w:r>
    </w:p>
    <w:p w14:paraId="67D2E3FF" w14:textId="17EA5BCB" w:rsidR="00684E08" w:rsidRPr="00684E08" w:rsidRDefault="00684E08" w:rsidP="003A7216">
      <w:pPr>
        <w:widowControl w:val="0"/>
        <w:spacing w:after="0" w:line="240" w:lineRule="auto"/>
        <w:ind w:left="851"/>
        <w:rPr>
          <w:rFonts w:asciiTheme="majorHAnsi" w:hAnsiTheme="majorHAnsi" w:cstheme="majorHAnsi"/>
          <w:bCs/>
          <w:sz w:val="24"/>
          <w:szCs w:val="24"/>
        </w:rPr>
      </w:pPr>
      <w:r w:rsidRPr="00684E08">
        <w:rPr>
          <w:rFonts w:asciiTheme="majorHAnsi" w:hAnsiTheme="majorHAnsi" w:cstheme="majorHAnsi"/>
          <w:bCs/>
          <w:sz w:val="24"/>
          <w:szCs w:val="24"/>
        </w:rPr>
        <w:t xml:space="preserve">Die Ausführungen sind </w:t>
      </w:r>
      <w:r w:rsidRPr="00684E08">
        <w:rPr>
          <w:rFonts w:asciiTheme="majorHAnsi" w:hAnsiTheme="majorHAnsi" w:cstheme="majorHAnsi"/>
          <w:b/>
          <w:bCs/>
          <w:sz w:val="24"/>
          <w:szCs w:val="24"/>
        </w:rPr>
        <w:t>unvollständig;</w:t>
      </w:r>
      <w:r w:rsidRPr="00684E08">
        <w:rPr>
          <w:rFonts w:asciiTheme="majorHAnsi" w:hAnsiTheme="majorHAnsi" w:cstheme="majorHAnsi"/>
          <w:bCs/>
          <w:sz w:val="24"/>
          <w:szCs w:val="24"/>
        </w:rPr>
        <w:t xml:space="preserve"> es fehlen </w:t>
      </w:r>
      <w:r>
        <w:rPr>
          <w:rFonts w:asciiTheme="majorHAnsi" w:hAnsiTheme="majorHAnsi" w:cstheme="majorHAnsi"/>
          <w:b/>
          <w:bCs/>
          <w:sz w:val="24"/>
          <w:szCs w:val="24"/>
        </w:rPr>
        <w:t>wesentliche Aussagen</w:t>
      </w:r>
      <w:r w:rsidRPr="00684E08">
        <w:rPr>
          <w:rFonts w:asciiTheme="majorHAnsi" w:hAnsiTheme="majorHAnsi" w:cstheme="majorHAnsi"/>
          <w:bCs/>
          <w:sz w:val="24"/>
          <w:szCs w:val="24"/>
        </w:rPr>
        <w:t>; es ist unklar oder nicht nachvollziehbar, wie konkret die Organisation des Teams erfolgen soll, ob ausreichend Mitarbeiter vorhanden sind, ob und wie die Vertretungsregelung organisiert ist, welche Qualifikationen und Erfahrungen die Teammitglieder besitzen</w:t>
      </w:r>
      <w:r>
        <w:rPr>
          <w:rFonts w:asciiTheme="majorHAnsi" w:hAnsiTheme="majorHAnsi" w:cstheme="majorHAnsi"/>
          <w:bCs/>
          <w:sz w:val="24"/>
          <w:szCs w:val="24"/>
        </w:rPr>
        <w:t>.</w:t>
      </w:r>
    </w:p>
    <w:p w14:paraId="416EB97F" w14:textId="77777777" w:rsidR="005417C5" w:rsidRPr="005417C5" w:rsidRDefault="005417C5" w:rsidP="003A7216">
      <w:pPr>
        <w:widowControl w:val="0"/>
        <w:spacing w:after="0" w:line="240" w:lineRule="auto"/>
        <w:ind w:left="1080" w:hanging="229"/>
        <w:rPr>
          <w:rFonts w:asciiTheme="majorHAnsi" w:hAnsiTheme="majorHAnsi" w:cstheme="majorHAnsi"/>
          <w:bCs/>
          <w:sz w:val="24"/>
          <w:szCs w:val="24"/>
        </w:rPr>
      </w:pPr>
    </w:p>
    <w:p w14:paraId="0E6015B2" w14:textId="62544032" w:rsidR="005417C5" w:rsidRPr="005417C5" w:rsidRDefault="00B86815" w:rsidP="003A7216">
      <w:pPr>
        <w:widowControl w:val="0"/>
        <w:spacing w:after="0" w:line="240" w:lineRule="auto"/>
        <w:ind w:left="1080" w:hanging="229"/>
        <w:rPr>
          <w:rFonts w:asciiTheme="majorHAnsi" w:hAnsiTheme="majorHAnsi" w:cstheme="majorHAnsi"/>
          <w:bCs/>
          <w:sz w:val="24"/>
          <w:szCs w:val="24"/>
          <w:u w:val="single"/>
        </w:rPr>
      </w:pPr>
      <w:r>
        <w:rPr>
          <w:rFonts w:asciiTheme="majorHAnsi" w:hAnsiTheme="majorHAnsi" w:cstheme="majorHAnsi"/>
          <w:bCs/>
          <w:sz w:val="24"/>
          <w:szCs w:val="24"/>
          <w:u w:val="single"/>
        </w:rPr>
        <w:t>2</w:t>
      </w:r>
      <w:r w:rsidR="005417C5" w:rsidRPr="005417C5">
        <w:rPr>
          <w:rFonts w:asciiTheme="majorHAnsi" w:hAnsiTheme="majorHAnsi" w:cstheme="majorHAnsi"/>
          <w:bCs/>
          <w:sz w:val="24"/>
          <w:szCs w:val="24"/>
          <w:u w:val="single"/>
        </w:rPr>
        <w:t xml:space="preserve"> Punkte:</w:t>
      </w:r>
    </w:p>
    <w:p w14:paraId="0E9BDB8E" w14:textId="0A4A7F22" w:rsidR="00684E08" w:rsidRPr="00684E08" w:rsidRDefault="005417C5" w:rsidP="003A7216">
      <w:pPr>
        <w:widowControl w:val="0"/>
        <w:spacing w:after="0" w:line="240" w:lineRule="auto"/>
        <w:ind w:left="851"/>
        <w:rPr>
          <w:rFonts w:asciiTheme="majorHAnsi" w:hAnsiTheme="majorHAnsi" w:cstheme="majorHAnsi"/>
          <w:bCs/>
          <w:sz w:val="24"/>
          <w:szCs w:val="24"/>
        </w:rPr>
      </w:pPr>
      <w:r w:rsidRPr="005417C5">
        <w:rPr>
          <w:rFonts w:asciiTheme="majorHAnsi" w:hAnsiTheme="majorHAnsi" w:cstheme="majorHAnsi"/>
          <w:bCs/>
          <w:sz w:val="24"/>
          <w:szCs w:val="24"/>
        </w:rPr>
        <w:t xml:space="preserve">Die Ausführungen fehlen </w:t>
      </w:r>
      <w:r w:rsidRPr="005417C5">
        <w:rPr>
          <w:rFonts w:asciiTheme="majorHAnsi" w:hAnsiTheme="majorHAnsi" w:cstheme="majorHAnsi"/>
          <w:b/>
          <w:bCs/>
          <w:sz w:val="24"/>
          <w:szCs w:val="24"/>
        </w:rPr>
        <w:t>teilweise</w:t>
      </w:r>
      <w:r>
        <w:rPr>
          <w:rFonts w:asciiTheme="majorHAnsi" w:hAnsiTheme="majorHAnsi" w:cstheme="majorHAnsi"/>
          <w:b/>
          <w:bCs/>
          <w:sz w:val="24"/>
          <w:szCs w:val="24"/>
        </w:rPr>
        <w:t xml:space="preserve"> </w:t>
      </w:r>
      <w:r w:rsidRPr="005417C5">
        <w:rPr>
          <w:rFonts w:asciiTheme="majorHAnsi" w:hAnsiTheme="majorHAnsi" w:cstheme="majorHAnsi"/>
          <w:b/>
          <w:bCs/>
          <w:sz w:val="24"/>
          <w:szCs w:val="24"/>
        </w:rPr>
        <w:t xml:space="preserve">/ sind bruchstückhaft </w:t>
      </w:r>
      <w:r w:rsidRPr="005417C5">
        <w:rPr>
          <w:rFonts w:asciiTheme="majorHAnsi" w:hAnsiTheme="majorHAnsi" w:cstheme="majorHAnsi"/>
          <w:bCs/>
          <w:sz w:val="24"/>
          <w:szCs w:val="24"/>
        </w:rPr>
        <w:t xml:space="preserve">und damit inhaltlich nicht nachvollziehbar bzw. unschlüssig; es ist nicht klar, </w:t>
      </w:r>
      <w:r w:rsidR="00684E08" w:rsidRPr="00684E08">
        <w:rPr>
          <w:rFonts w:asciiTheme="majorHAnsi" w:hAnsiTheme="majorHAnsi" w:cstheme="majorHAnsi"/>
          <w:bCs/>
          <w:sz w:val="24"/>
          <w:szCs w:val="24"/>
        </w:rPr>
        <w:t>wie die Organisation des Teams geplant ist, wer das</w:t>
      </w:r>
      <w:r w:rsidR="001415FA">
        <w:rPr>
          <w:rFonts w:asciiTheme="majorHAnsi" w:hAnsiTheme="majorHAnsi" w:cstheme="majorHAnsi"/>
          <w:bCs/>
          <w:sz w:val="24"/>
          <w:szCs w:val="24"/>
        </w:rPr>
        <w:t xml:space="preserve"> eingesetzte Personal ist, ob </w:t>
      </w:r>
      <w:r w:rsidR="00684E08" w:rsidRPr="00684E08">
        <w:rPr>
          <w:rFonts w:asciiTheme="majorHAnsi" w:hAnsiTheme="majorHAnsi" w:cstheme="majorHAnsi"/>
          <w:bCs/>
          <w:sz w:val="24"/>
          <w:szCs w:val="24"/>
        </w:rPr>
        <w:t xml:space="preserve">ausreichend Personal </w:t>
      </w:r>
      <w:r w:rsidR="001415FA">
        <w:rPr>
          <w:rFonts w:asciiTheme="majorHAnsi" w:hAnsiTheme="majorHAnsi" w:cstheme="majorHAnsi"/>
          <w:bCs/>
          <w:sz w:val="24"/>
          <w:szCs w:val="24"/>
        </w:rPr>
        <w:t xml:space="preserve">eingesetzt </w:t>
      </w:r>
      <w:r w:rsidR="00684E08" w:rsidRPr="00684E08">
        <w:rPr>
          <w:rFonts w:asciiTheme="majorHAnsi" w:hAnsiTheme="majorHAnsi" w:cstheme="majorHAnsi"/>
          <w:bCs/>
          <w:sz w:val="24"/>
          <w:szCs w:val="24"/>
        </w:rPr>
        <w:t>ist und über welche Qualifikationen/ Erfahrungen das Personal verfügt</w:t>
      </w:r>
      <w:r w:rsidR="00684E08">
        <w:rPr>
          <w:rFonts w:asciiTheme="majorHAnsi" w:hAnsiTheme="majorHAnsi" w:cstheme="majorHAnsi"/>
          <w:bCs/>
          <w:sz w:val="24"/>
          <w:szCs w:val="24"/>
        </w:rPr>
        <w:t>.</w:t>
      </w:r>
    </w:p>
    <w:p w14:paraId="57EDFC2E" w14:textId="34930799" w:rsidR="00684E08" w:rsidRDefault="00684E08" w:rsidP="003A7216">
      <w:pPr>
        <w:widowControl w:val="0"/>
        <w:spacing w:after="0" w:line="240" w:lineRule="auto"/>
        <w:ind w:left="1135" w:hanging="229"/>
        <w:rPr>
          <w:rFonts w:ascii="Arial" w:hAnsi="Arial" w:cs="Arial"/>
          <w:bCs/>
          <w:sz w:val="24"/>
          <w:szCs w:val="24"/>
        </w:rPr>
      </w:pPr>
    </w:p>
    <w:p w14:paraId="30E68FBF" w14:textId="77777777" w:rsidR="00185E9A" w:rsidRPr="00185E9A" w:rsidRDefault="00185E9A" w:rsidP="003A7216">
      <w:pPr>
        <w:widowControl w:val="0"/>
        <w:spacing w:after="0" w:line="240" w:lineRule="auto"/>
        <w:ind w:left="851"/>
        <w:rPr>
          <w:rFonts w:asciiTheme="majorHAnsi" w:hAnsiTheme="majorHAnsi" w:cstheme="majorHAnsi"/>
          <w:bCs/>
          <w:sz w:val="24"/>
          <w:szCs w:val="24"/>
        </w:rPr>
      </w:pPr>
      <w:r w:rsidRPr="00185E9A">
        <w:rPr>
          <w:rFonts w:asciiTheme="majorHAnsi" w:hAnsiTheme="majorHAnsi" w:cstheme="majorHAnsi"/>
          <w:bCs/>
          <w:sz w:val="24"/>
          <w:szCs w:val="24"/>
        </w:rPr>
        <w:t>Ganzzahlige Zwischenpunkte sind ebenfalls möglich und werden bei entsprechenden Konzepten vergeben.</w:t>
      </w:r>
    </w:p>
    <w:p w14:paraId="07973A4C" w14:textId="77777777" w:rsidR="00185E9A" w:rsidRDefault="00185E9A" w:rsidP="003A7216">
      <w:pPr>
        <w:widowControl w:val="0"/>
        <w:spacing w:after="0" w:line="240" w:lineRule="auto"/>
        <w:ind w:left="1135" w:hanging="229"/>
        <w:rPr>
          <w:rFonts w:ascii="Arial" w:hAnsi="Arial" w:cs="Arial"/>
          <w:bCs/>
          <w:sz w:val="24"/>
          <w:szCs w:val="24"/>
        </w:rPr>
      </w:pPr>
    </w:p>
    <w:p w14:paraId="06CB782C" w14:textId="77777777" w:rsidR="007A53FB" w:rsidRPr="006642EC" w:rsidRDefault="007A53FB" w:rsidP="003A7216">
      <w:pPr>
        <w:pStyle w:val="Listenabsatz"/>
        <w:widowControl w:val="0"/>
        <w:numPr>
          <w:ilvl w:val="1"/>
          <w:numId w:val="23"/>
        </w:numPr>
        <w:spacing w:after="0" w:line="240" w:lineRule="auto"/>
        <w:ind w:left="709" w:hanging="425"/>
        <w:rPr>
          <w:rFonts w:asciiTheme="majorHAnsi" w:hAnsiTheme="majorHAnsi" w:cstheme="majorHAnsi"/>
          <w:b/>
          <w:bCs/>
          <w:sz w:val="24"/>
          <w:szCs w:val="24"/>
        </w:rPr>
      </w:pPr>
      <w:r w:rsidRPr="006642EC">
        <w:rPr>
          <w:rFonts w:asciiTheme="majorHAnsi" w:hAnsiTheme="majorHAnsi" w:cstheme="majorHAnsi"/>
          <w:b/>
          <w:bCs/>
          <w:sz w:val="24"/>
          <w:szCs w:val="24"/>
        </w:rPr>
        <w:t>Sendungslaufzeiten:</w:t>
      </w:r>
    </w:p>
    <w:p w14:paraId="46CDF18C" w14:textId="77777777" w:rsidR="007A53FB" w:rsidRDefault="007A53FB" w:rsidP="003A7216">
      <w:pPr>
        <w:widowControl w:val="0"/>
        <w:spacing w:after="0" w:line="240" w:lineRule="auto"/>
        <w:ind w:left="851"/>
        <w:rPr>
          <w:rFonts w:asciiTheme="majorHAnsi" w:hAnsiTheme="majorHAnsi" w:cstheme="majorHAnsi"/>
          <w:bCs/>
          <w:sz w:val="24"/>
          <w:szCs w:val="24"/>
        </w:rPr>
      </w:pPr>
      <w:r>
        <w:rPr>
          <w:rFonts w:asciiTheme="majorHAnsi" w:hAnsiTheme="majorHAnsi" w:cstheme="majorHAnsi"/>
          <w:bCs/>
          <w:sz w:val="24"/>
          <w:szCs w:val="24"/>
        </w:rPr>
        <w:t>In Abhängigkeit von dem Anteil (%) der Briefe mit einer Sendungslaufzeit von E+1 werden folgende Punkte vergeben:</w:t>
      </w:r>
    </w:p>
    <w:p w14:paraId="65B85F39" w14:textId="77777777" w:rsidR="007A53FB" w:rsidRDefault="007A53FB" w:rsidP="003A7216">
      <w:pPr>
        <w:widowControl w:val="0"/>
        <w:spacing w:after="0" w:line="240" w:lineRule="auto"/>
        <w:ind w:left="851"/>
        <w:rPr>
          <w:rFonts w:asciiTheme="majorHAnsi" w:hAnsiTheme="majorHAnsi" w:cstheme="majorHAnsi"/>
          <w:bCs/>
          <w:sz w:val="24"/>
          <w:szCs w:val="24"/>
        </w:rPr>
      </w:pPr>
    </w:p>
    <w:p w14:paraId="6D2A05F7" w14:textId="4A5F3C65" w:rsidR="007A53FB" w:rsidRPr="00AB3D63" w:rsidRDefault="007A53FB" w:rsidP="003A7216">
      <w:pPr>
        <w:widowControl w:val="0"/>
        <w:spacing w:after="0" w:line="240" w:lineRule="auto"/>
        <w:ind w:left="851" w:right="1242"/>
        <w:rPr>
          <w:rFonts w:asciiTheme="majorHAnsi" w:hAnsiTheme="majorHAnsi" w:cstheme="majorHAnsi"/>
          <w:bCs/>
          <w:sz w:val="24"/>
          <w:szCs w:val="24"/>
        </w:rPr>
      </w:pPr>
      <w:r>
        <w:rPr>
          <w:rFonts w:asciiTheme="majorHAnsi" w:hAnsiTheme="majorHAnsi" w:cstheme="majorHAnsi"/>
          <w:bCs/>
          <w:sz w:val="24"/>
          <w:szCs w:val="24"/>
        </w:rPr>
        <w:t>9</w:t>
      </w:r>
      <w:r w:rsidR="007F5965">
        <w:rPr>
          <w:rFonts w:asciiTheme="majorHAnsi" w:hAnsiTheme="majorHAnsi" w:cstheme="majorHAnsi"/>
          <w:bCs/>
          <w:sz w:val="24"/>
          <w:szCs w:val="24"/>
        </w:rPr>
        <w:t xml:space="preserve">0 </w:t>
      </w:r>
      <w:r>
        <w:rPr>
          <w:rFonts w:asciiTheme="majorHAnsi" w:hAnsiTheme="majorHAnsi" w:cstheme="majorHAnsi"/>
          <w:bCs/>
          <w:sz w:val="24"/>
          <w:szCs w:val="24"/>
        </w:rPr>
        <w:t>% oder mehr:</w:t>
      </w:r>
      <w:r>
        <w:rPr>
          <w:rFonts w:asciiTheme="majorHAnsi" w:hAnsiTheme="majorHAnsi" w:cstheme="majorHAnsi"/>
          <w:bCs/>
          <w:sz w:val="24"/>
          <w:szCs w:val="24"/>
        </w:rPr>
        <w:tab/>
      </w:r>
      <w:r w:rsidR="003A7216">
        <w:rPr>
          <w:rFonts w:asciiTheme="majorHAnsi" w:hAnsiTheme="majorHAnsi" w:cstheme="majorHAnsi"/>
          <w:bCs/>
          <w:sz w:val="24"/>
          <w:szCs w:val="24"/>
        </w:rPr>
        <w:tab/>
      </w:r>
      <w:r w:rsidR="00B86815">
        <w:rPr>
          <w:rFonts w:asciiTheme="majorHAnsi" w:hAnsiTheme="majorHAnsi" w:cstheme="majorHAnsi"/>
          <w:bCs/>
          <w:sz w:val="24"/>
          <w:szCs w:val="24"/>
        </w:rPr>
        <w:t>10</w:t>
      </w:r>
      <w:r w:rsidRPr="00AB3D63">
        <w:rPr>
          <w:rFonts w:asciiTheme="majorHAnsi" w:hAnsiTheme="majorHAnsi" w:cstheme="majorHAnsi"/>
          <w:bCs/>
          <w:sz w:val="24"/>
          <w:szCs w:val="24"/>
        </w:rPr>
        <w:t xml:space="preserve"> Punkte </w:t>
      </w:r>
    </w:p>
    <w:p w14:paraId="0033C307" w14:textId="4D64C89B" w:rsidR="007A53FB" w:rsidRPr="00AB3D63" w:rsidRDefault="007F5965" w:rsidP="003A7216">
      <w:pPr>
        <w:widowControl w:val="0"/>
        <w:spacing w:after="0" w:line="240" w:lineRule="auto"/>
        <w:ind w:left="851" w:right="1242"/>
        <w:rPr>
          <w:rFonts w:asciiTheme="majorHAnsi" w:hAnsiTheme="majorHAnsi" w:cstheme="majorHAnsi"/>
          <w:bCs/>
          <w:sz w:val="24"/>
          <w:szCs w:val="24"/>
        </w:rPr>
      </w:pPr>
      <w:r>
        <w:rPr>
          <w:rFonts w:asciiTheme="majorHAnsi" w:hAnsiTheme="majorHAnsi" w:cstheme="majorHAnsi"/>
          <w:bCs/>
          <w:sz w:val="24"/>
          <w:szCs w:val="24"/>
        </w:rPr>
        <w:t xml:space="preserve">85 </w:t>
      </w:r>
      <w:r w:rsidR="007A53FB" w:rsidRPr="00AB3D63">
        <w:rPr>
          <w:rFonts w:asciiTheme="majorHAnsi" w:hAnsiTheme="majorHAnsi" w:cstheme="majorHAnsi"/>
          <w:bCs/>
          <w:sz w:val="24"/>
          <w:szCs w:val="24"/>
        </w:rPr>
        <w:t>% oder mehr</w:t>
      </w:r>
      <w:r w:rsidR="007A53FB">
        <w:rPr>
          <w:rFonts w:asciiTheme="majorHAnsi" w:hAnsiTheme="majorHAnsi" w:cstheme="majorHAnsi"/>
          <w:bCs/>
          <w:sz w:val="24"/>
          <w:szCs w:val="24"/>
        </w:rPr>
        <w:t>:</w:t>
      </w:r>
      <w:r w:rsidR="007A53FB">
        <w:rPr>
          <w:rFonts w:asciiTheme="majorHAnsi" w:hAnsiTheme="majorHAnsi" w:cstheme="majorHAnsi"/>
          <w:bCs/>
          <w:sz w:val="24"/>
          <w:szCs w:val="24"/>
        </w:rPr>
        <w:tab/>
      </w:r>
      <w:r w:rsidR="003A7216">
        <w:rPr>
          <w:rFonts w:asciiTheme="majorHAnsi" w:hAnsiTheme="majorHAnsi" w:cstheme="majorHAnsi"/>
          <w:bCs/>
          <w:sz w:val="24"/>
          <w:szCs w:val="24"/>
        </w:rPr>
        <w:tab/>
      </w:r>
      <w:r w:rsidR="004058AC">
        <w:rPr>
          <w:rFonts w:asciiTheme="majorHAnsi" w:hAnsiTheme="majorHAnsi" w:cstheme="majorHAnsi"/>
          <w:bCs/>
          <w:sz w:val="24"/>
          <w:szCs w:val="24"/>
        </w:rPr>
        <w:t xml:space="preserve"> </w:t>
      </w:r>
      <w:r w:rsidR="00B86815">
        <w:rPr>
          <w:rFonts w:asciiTheme="majorHAnsi" w:hAnsiTheme="majorHAnsi" w:cstheme="majorHAnsi"/>
          <w:bCs/>
          <w:sz w:val="24"/>
          <w:szCs w:val="24"/>
        </w:rPr>
        <w:t>8</w:t>
      </w:r>
      <w:r w:rsidR="007A53FB" w:rsidRPr="00AB3D63">
        <w:rPr>
          <w:rFonts w:asciiTheme="majorHAnsi" w:hAnsiTheme="majorHAnsi" w:cstheme="majorHAnsi"/>
          <w:bCs/>
          <w:sz w:val="24"/>
          <w:szCs w:val="24"/>
        </w:rPr>
        <w:t xml:space="preserve"> Punkte</w:t>
      </w:r>
    </w:p>
    <w:p w14:paraId="5CCDA567" w14:textId="1339016B" w:rsidR="007A53FB" w:rsidRPr="00AB3D63" w:rsidRDefault="007A53FB" w:rsidP="003A7216">
      <w:pPr>
        <w:widowControl w:val="0"/>
        <w:spacing w:after="0" w:line="240" w:lineRule="auto"/>
        <w:ind w:left="851" w:right="1242"/>
        <w:rPr>
          <w:rFonts w:asciiTheme="majorHAnsi" w:hAnsiTheme="majorHAnsi" w:cstheme="majorHAnsi"/>
          <w:bCs/>
          <w:sz w:val="24"/>
          <w:szCs w:val="24"/>
        </w:rPr>
      </w:pPr>
      <w:r w:rsidRPr="00AB3D63">
        <w:rPr>
          <w:rFonts w:asciiTheme="majorHAnsi" w:hAnsiTheme="majorHAnsi" w:cstheme="majorHAnsi"/>
          <w:bCs/>
          <w:sz w:val="24"/>
          <w:szCs w:val="24"/>
        </w:rPr>
        <w:t>8</w:t>
      </w:r>
      <w:r w:rsidR="007F5965">
        <w:rPr>
          <w:rFonts w:asciiTheme="majorHAnsi" w:hAnsiTheme="majorHAnsi" w:cstheme="majorHAnsi"/>
          <w:bCs/>
          <w:sz w:val="24"/>
          <w:szCs w:val="24"/>
        </w:rPr>
        <w:t xml:space="preserve">0 </w:t>
      </w:r>
      <w:r w:rsidRPr="00AB3D63">
        <w:rPr>
          <w:rFonts w:asciiTheme="majorHAnsi" w:hAnsiTheme="majorHAnsi" w:cstheme="majorHAnsi"/>
          <w:bCs/>
          <w:sz w:val="24"/>
          <w:szCs w:val="24"/>
        </w:rPr>
        <w:t>% oder mehr</w:t>
      </w:r>
      <w:r>
        <w:rPr>
          <w:rFonts w:asciiTheme="majorHAnsi" w:hAnsiTheme="majorHAnsi" w:cstheme="majorHAnsi"/>
          <w:bCs/>
          <w:sz w:val="24"/>
          <w:szCs w:val="24"/>
        </w:rPr>
        <w:t>:</w:t>
      </w:r>
      <w:r>
        <w:rPr>
          <w:rFonts w:asciiTheme="majorHAnsi" w:hAnsiTheme="majorHAnsi" w:cstheme="majorHAnsi"/>
          <w:bCs/>
          <w:sz w:val="24"/>
          <w:szCs w:val="24"/>
        </w:rPr>
        <w:tab/>
      </w:r>
      <w:r w:rsidR="003A7216">
        <w:rPr>
          <w:rFonts w:asciiTheme="majorHAnsi" w:hAnsiTheme="majorHAnsi" w:cstheme="majorHAnsi"/>
          <w:bCs/>
          <w:sz w:val="24"/>
          <w:szCs w:val="24"/>
        </w:rPr>
        <w:tab/>
      </w:r>
      <w:r w:rsidR="007F5965">
        <w:rPr>
          <w:rFonts w:asciiTheme="majorHAnsi" w:hAnsiTheme="majorHAnsi" w:cstheme="majorHAnsi"/>
          <w:bCs/>
          <w:sz w:val="24"/>
          <w:szCs w:val="24"/>
        </w:rPr>
        <w:t xml:space="preserve"> </w:t>
      </w:r>
      <w:r w:rsidR="00B86815">
        <w:rPr>
          <w:rFonts w:asciiTheme="majorHAnsi" w:hAnsiTheme="majorHAnsi" w:cstheme="majorHAnsi"/>
          <w:bCs/>
          <w:sz w:val="24"/>
          <w:szCs w:val="24"/>
        </w:rPr>
        <w:t>6</w:t>
      </w:r>
      <w:r w:rsidRPr="00AB3D63">
        <w:rPr>
          <w:rFonts w:asciiTheme="majorHAnsi" w:hAnsiTheme="majorHAnsi" w:cstheme="majorHAnsi"/>
          <w:bCs/>
          <w:sz w:val="24"/>
          <w:szCs w:val="24"/>
        </w:rPr>
        <w:t xml:space="preserve"> Punkte</w:t>
      </w:r>
      <w:bookmarkStart w:id="0" w:name="_GoBack"/>
      <w:bookmarkEnd w:id="0"/>
    </w:p>
    <w:p w14:paraId="584F53A8" w14:textId="2BAE2A51" w:rsidR="007A53FB" w:rsidRPr="00AB3D63" w:rsidRDefault="007A53FB" w:rsidP="003A7216">
      <w:pPr>
        <w:widowControl w:val="0"/>
        <w:spacing w:after="0" w:line="240" w:lineRule="auto"/>
        <w:ind w:left="851" w:right="1242"/>
        <w:rPr>
          <w:rFonts w:asciiTheme="majorHAnsi" w:hAnsiTheme="majorHAnsi" w:cstheme="majorHAnsi"/>
          <w:bCs/>
          <w:sz w:val="24"/>
          <w:szCs w:val="24"/>
        </w:rPr>
      </w:pPr>
      <w:r w:rsidRPr="00AB3D63">
        <w:rPr>
          <w:rFonts w:asciiTheme="majorHAnsi" w:hAnsiTheme="majorHAnsi" w:cstheme="majorHAnsi"/>
          <w:bCs/>
          <w:sz w:val="24"/>
          <w:szCs w:val="24"/>
        </w:rPr>
        <w:t xml:space="preserve">mehr als </w:t>
      </w:r>
      <w:r w:rsidR="007F5965">
        <w:rPr>
          <w:rFonts w:asciiTheme="majorHAnsi" w:hAnsiTheme="majorHAnsi" w:cstheme="majorHAnsi"/>
          <w:bCs/>
          <w:sz w:val="24"/>
          <w:szCs w:val="24"/>
        </w:rPr>
        <w:t xml:space="preserve">75 </w:t>
      </w:r>
      <w:r w:rsidRPr="00AB3D63">
        <w:rPr>
          <w:rFonts w:asciiTheme="majorHAnsi" w:hAnsiTheme="majorHAnsi" w:cstheme="majorHAnsi"/>
          <w:bCs/>
          <w:sz w:val="24"/>
          <w:szCs w:val="24"/>
        </w:rPr>
        <w:t>%</w:t>
      </w:r>
      <w:r>
        <w:rPr>
          <w:rFonts w:asciiTheme="majorHAnsi" w:hAnsiTheme="majorHAnsi" w:cstheme="majorHAnsi"/>
          <w:bCs/>
          <w:sz w:val="24"/>
          <w:szCs w:val="24"/>
        </w:rPr>
        <w:t>:</w:t>
      </w:r>
      <w:r>
        <w:rPr>
          <w:rFonts w:asciiTheme="majorHAnsi" w:hAnsiTheme="majorHAnsi" w:cstheme="majorHAnsi"/>
          <w:bCs/>
          <w:sz w:val="24"/>
          <w:szCs w:val="24"/>
        </w:rPr>
        <w:tab/>
      </w:r>
      <w:r>
        <w:rPr>
          <w:rFonts w:asciiTheme="majorHAnsi" w:hAnsiTheme="majorHAnsi" w:cstheme="majorHAnsi"/>
          <w:bCs/>
          <w:sz w:val="24"/>
          <w:szCs w:val="24"/>
        </w:rPr>
        <w:tab/>
      </w:r>
      <w:r w:rsidR="003A7216">
        <w:rPr>
          <w:rFonts w:asciiTheme="majorHAnsi" w:hAnsiTheme="majorHAnsi" w:cstheme="majorHAnsi"/>
          <w:bCs/>
          <w:sz w:val="24"/>
          <w:szCs w:val="24"/>
        </w:rPr>
        <w:tab/>
      </w:r>
      <w:r w:rsidR="004058AC">
        <w:rPr>
          <w:rFonts w:asciiTheme="majorHAnsi" w:hAnsiTheme="majorHAnsi" w:cstheme="majorHAnsi"/>
          <w:bCs/>
          <w:sz w:val="24"/>
          <w:szCs w:val="24"/>
        </w:rPr>
        <w:t xml:space="preserve"> </w:t>
      </w:r>
      <w:r w:rsidR="00B86815">
        <w:rPr>
          <w:rFonts w:asciiTheme="majorHAnsi" w:hAnsiTheme="majorHAnsi" w:cstheme="majorHAnsi"/>
          <w:bCs/>
          <w:sz w:val="24"/>
          <w:szCs w:val="24"/>
        </w:rPr>
        <w:t>4</w:t>
      </w:r>
      <w:r w:rsidRPr="00AB3D63">
        <w:rPr>
          <w:rFonts w:asciiTheme="majorHAnsi" w:hAnsiTheme="majorHAnsi" w:cstheme="majorHAnsi"/>
          <w:bCs/>
          <w:sz w:val="24"/>
          <w:szCs w:val="24"/>
        </w:rPr>
        <w:t xml:space="preserve"> Punkte</w:t>
      </w:r>
    </w:p>
    <w:p w14:paraId="0ED5B6D2" w14:textId="6D72F7E8" w:rsidR="007B2238" w:rsidRDefault="007B2238" w:rsidP="00BA0B9F">
      <w:pPr>
        <w:widowControl w:val="0"/>
        <w:spacing w:after="0" w:line="240" w:lineRule="auto"/>
        <w:rPr>
          <w:rFonts w:asciiTheme="majorHAnsi" w:hAnsiTheme="majorHAnsi" w:cstheme="majorHAnsi"/>
          <w:bCs/>
          <w:sz w:val="24"/>
          <w:szCs w:val="24"/>
        </w:rPr>
      </w:pPr>
    </w:p>
    <w:p w14:paraId="5FB65B62" w14:textId="229B177E" w:rsidR="00BA0B9F" w:rsidRPr="00452592" w:rsidRDefault="00BA0B9F" w:rsidP="00F83359">
      <w:pPr>
        <w:widowControl w:val="0"/>
        <w:spacing w:after="0" w:line="240" w:lineRule="auto"/>
        <w:jc w:val="both"/>
        <w:rPr>
          <w:rFonts w:asciiTheme="majorHAnsi" w:hAnsiTheme="majorHAnsi" w:cstheme="majorHAnsi"/>
          <w:b/>
          <w:bCs/>
          <w:i/>
          <w:iCs/>
          <w:sz w:val="24"/>
          <w:szCs w:val="24"/>
        </w:rPr>
      </w:pPr>
      <w:bookmarkStart w:id="1" w:name="_Toc473203752"/>
      <w:r w:rsidRPr="00452592">
        <w:rPr>
          <w:rFonts w:asciiTheme="majorHAnsi" w:hAnsiTheme="majorHAnsi" w:cstheme="majorHAnsi"/>
          <w:b/>
          <w:bCs/>
          <w:i/>
          <w:iCs/>
          <w:sz w:val="24"/>
          <w:szCs w:val="24"/>
        </w:rPr>
        <w:t>Mindestpunktzahl Qualität:</w:t>
      </w:r>
      <w:bookmarkEnd w:id="1"/>
    </w:p>
    <w:p w14:paraId="71DC9F7B" w14:textId="7BCAACBC" w:rsidR="00BA0B9F" w:rsidRDefault="00BA0B9F" w:rsidP="00F83359">
      <w:pPr>
        <w:widowControl w:val="0"/>
        <w:spacing w:after="0" w:line="240" w:lineRule="auto"/>
        <w:jc w:val="both"/>
        <w:rPr>
          <w:rFonts w:asciiTheme="majorHAnsi" w:hAnsiTheme="majorHAnsi" w:cstheme="majorHAnsi"/>
          <w:sz w:val="24"/>
          <w:szCs w:val="24"/>
        </w:rPr>
      </w:pPr>
      <w:r w:rsidRPr="008D112F">
        <w:rPr>
          <w:rFonts w:asciiTheme="majorHAnsi" w:hAnsiTheme="majorHAnsi" w:cstheme="majorHAnsi"/>
          <w:sz w:val="24"/>
          <w:szCs w:val="24"/>
        </w:rPr>
        <w:t xml:space="preserve">Ein Zuschlag wird nur auf Angebote erteilt, die in der Bewertung </w:t>
      </w:r>
      <w:r w:rsidR="00F83359" w:rsidRPr="008D112F">
        <w:rPr>
          <w:rFonts w:asciiTheme="majorHAnsi" w:hAnsiTheme="majorHAnsi" w:cstheme="majorHAnsi"/>
          <w:sz w:val="24"/>
          <w:szCs w:val="24"/>
        </w:rPr>
        <w:t>des Konzept</w:t>
      </w:r>
      <w:r w:rsidR="005E1032" w:rsidRPr="008D112F">
        <w:rPr>
          <w:rFonts w:asciiTheme="majorHAnsi" w:hAnsiTheme="majorHAnsi" w:cstheme="majorHAnsi"/>
          <w:sz w:val="24"/>
          <w:szCs w:val="24"/>
        </w:rPr>
        <w:t>s</w:t>
      </w:r>
      <w:r w:rsidR="00F83359" w:rsidRPr="008D112F">
        <w:rPr>
          <w:rFonts w:asciiTheme="majorHAnsi" w:hAnsiTheme="majorHAnsi" w:cstheme="majorHAnsi"/>
          <w:sz w:val="24"/>
          <w:szCs w:val="24"/>
        </w:rPr>
        <w:t xml:space="preserve"> zur Aufgabenerledigung </w:t>
      </w:r>
      <w:r w:rsidR="00542218" w:rsidRPr="008D112F">
        <w:rPr>
          <w:rFonts w:asciiTheme="majorHAnsi" w:hAnsiTheme="majorHAnsi" w:cstheme="majorHAnsi"/>
          <w:sz w:val="24"/>
          <w:szCs w:val="24"/>
        </w:rPr>
        <w:t xml:space="preserve">inkl. </w:t>
      </w:r>
      <w:r w:rsidR="00F83359" w:rsidRPr="008D112F">
        <w:rPr>
          <w:rFonts w:asciiTheme="majorHAnsi" w:hAnsiTheme="majorHAnsi" w:cstheme="majorHAnsi"/>
          <w:sz w:val="24"/>
          <w:szCs w:val="24"/>
        </w:rPr>
        <w:t>CO</w:t>
      </w:r>
      <w:r w:rsidR="00F83359" w:rsidRPr="008D112F">
        <w:rPr>
          <w:rFonts w:asciiTheme="majorHAnsi" w:hAnsiTheme="majorHAnsi" w:cstheme="majorHAnsi"/>
          <w:sz w:val="24"/>
          <w:szCs w:val="24"/>
          <w:vertAlign w:val="subscript"/>
        </w:rPr>
        <w:t>2</w:t>
      </w:r>
      <w:r w:rsidR="00F83359" w:rsidRPr="008D112F">
        <w:rPr>
          <w:rFonts w:asciiTheme="majorHAnsi" w:hAnsiTheme="majorHAnsi" w:cstheme="majorHAnsi"/>
          <w:sz w:val="24"/>
          <w:szCs w:val="24"/>
        </w:rPr>
        <w:t xml:space="preserve">-neutraler Versand </w:t>
      </w:r>
      <w:r w:rsidRPr="008D112F">
        <w:rPr>
          <w:rFonts w:asciiTheme="majorHAnsi" w:hAnsiTheme="majorHAnsi" w:cstheme="majorHAnsi"/>
          <w:sz w:val="24"/>
          <w:szCs w:val="24"/>
        </w:rPr>
        <w:t>mindestens</w:t>
      </w:r>
      <w:r w:rsidR="00C36232" w:rsidRPr="008D112F">
        <w:rPr>
          <w:rFonts w:asciiTheme="majorHAnsi" w:hAnsiTheme="majorHAnsi" w:cstheme="majorHAnsi"/>
          <w:sz w:val="24"/>
          <w:szCs w:val="24"/>
        </w:rPr>
        <w:t xml:space="preserve"> </w:t>
      </w:r>
      <w:r w:rsidR="00B86815" w:rsidRPr="008D112F">
        <w:rPr>
          <w:rFonts w:asciiTheme="majorHAnsi" w:hAnsiTheme="majorHAnsi" w:cstheme="majorHAnsi"/>
          <w:sz w:val="24"/>
          <w:szCs w:val="24"/>
        </w:rPr>
        <w:t>6</w:t>
      </w:r>
      <w:r w:rsidRPr="008D112F">
        <w:rPr>
          <w:rFonts w:asciiTheme="majorHAnsi" w:hAnsiTheme="majorHAnsi" w:cstheme="majorHAnsi"/>
          <w:sz w:val="24"/>
          <w:szCs w:val="24"/>
        </w:rPr>
        <w:t xml:space="preserve"> Punkte erreichen. Angebote, die eine geringere Punktzahl erreichen, sind von der weiteren Wertung ausgeschlossen.</w:t>
      </w:r>
      <w:r w:rsidRPr="00452592">
        <w:rPr>
          <w:rFonts w:asciiTheme="majorHAnsi" w:hAnsiTheme="majorHAnsi" w:cstheme="majorHAnsi"/>
          <w:sz w:val="24"/>
          <w:szCs w:val="24"/>
        </w:rPr>
        <w:t xml:space="preserve"> </w:t>
      </w:r>
    </w:p>
    <w:p w14:paraId="37D34E43" w14:textId="77777777" w:rsidR="007B2238" w:rsidRPr="00FD775A" w:rsidRDefault="007B2238" w:rsidP="00BA0B9F">
      <w:pPr>
        <w:widowControl w:val="0"/>
        <w:spacing w:after="0" w:line="240" w:lineRule="auto"/>
        <w:rPr>
          <w:rFonts w:ascii="Arial" w:hAnsi="Arial" w:cs="Arial"/>
          <w:sz w:val="24"/>
          <w:szCs w:val="24"/>
        </w:rPr>
      </w:pPr>
    </w:p>
    <w:p w14:paraId="53C62450" w14:textId="26C3B4F1" w:rsidR="007B2238" w:rsidRDefault="007B2238" w:rsidP="00767338">
      <w:pPr>
        <w:widowControl w:val="0"/>
        <w:spacing w:after="0" w:line="240" w:lineRule="auto"/>
        <w:ind w:left="360"/>
        <w:rPr>
          <w:rFonts w:asciiTheme="majorHAnsi" w:hAnsiTheme="majorHAnsi" w:cstheme="majorHAnsi"/>
          <w:sz w:val="24"/>
          <w:szCs w:val="24"/>
        </w:rPr>
      </w:pPr>
    </w:p>
    <w:sectPr w:rsidR="007B2238" w:rsidSect="00AF3AEE">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2B43A" w14:textId="77777777" w:rsidR="00D2084F" w:rsidRDefault="00D2084F" w:rsidP="00726859">
      <w:pPr>
        <w:spacing w:after="0" w:line="240" w:lineRule="auto"/>
      </w:pPr>
      <w:r>
        <w:separator/>
      </w:r>
    </w:p>
  </w:endnote>
  <w:endnote w:type="continuationSeparator" w:id="0">
    <w:p w14:paraId="3DE28330" w14:textId="77777777" w:rsidR="00D2084F" w:rsidRDefault="00D2084F" w:rsidP="00726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ACD6E" w14:textId="7DF11FF4" w:rsidR="00676EBF" w:rsidRPr="00F24124" w:rsidRDefault="00FD775A">
    <w:pPr>
      <w:pStyle w:val="Fuzeile"/>
      <w:rPr>
        <w:rFonts w:ascii="Arial" w:hAnsi="Arial" w:cs="Arial"/>
      </w:rPr>
    </w:pPr>
    <w:r w:rsidRPr="00687357">
      <w:rPr>
        <w:rFonts w:ascii="Arial" w:hAnsi="Arial" w:cs="Arial"/>
      </w:rPr>
      <w:t>Zuschlagskriterien</w:t>
    </w:r>
    <w:r w:rsidR="00676EBF" w:rsidRPr="00687357">
      <w:rPr>
        <w:rFonts w:ascii="Arial" w:hAnsi="Arial" w:cs="Arial"/>
      </w:rPr>
      <w:tab/>
    </w:r>
    <w:r w:rsidR="00252109">
      <w:rPr>
        <w:rFonts w:ascii="Arial" w:hAnsi="Arial" w:cs="Arial"/>
      </w:rPr>
      <w:t xml:space="preserve">Stand </w:t>
    </w:r>
    <w:r w:rsidR="0056158E">
      <w:rPr>
        <w:rFonts w:ascii="Arial" w:hAnsi="Arial" w:cs="Arial"/>
      </w:rPr>
      <w:t>März 2023</w:t>
    </w:r>
    <w:r w:rsidR="00676EBF" w:rsidRPr="00687357">
      <w:rPr>
        <w:rFonts w:ascii="Arial" w:hAnsi="Arial" w:cs="Arial"/>
      </w:rPr>
      <w:tab/>
    </w:r>
    <w:r w:rsidR="00676EBF" w:rsidRPr="00F24124">
      <w:rPr>
        <w:rFonts w:ascii="Arial" w:hAnsi="Arial" w:cs="Arial"/>
      </w:rPr>
      <w:t xml:space="preserve">Seite </w:t>
    </w:r>
    <w:r w:rsidR="00676EBF" w:rsidRPr="00F24124">
      <w:rPr>
        <w:rFonts w:ascii="Arial" w:hAnsi="Arial" w:cs="Arial"/>
      </w:rPr>
      <w:fldChar w:fldCharType="begin"/>
    </w:r>
    <w:r w:rsidR="00676EBF" w:rsidRPr="00F24124">
      <w:rPr>
        <w:rFonts w:ascii="Arial" w:hAnsi="Arial" w:cs="Arial"/>
      </w:rPr>
      <w:instrText>PAGE  \* Arabic  \* MERGEFORMAT</w:instrText>
    </w:r>
    <w:r w:rsidR="00676EBF" w:rsidRPr="00F24124">
      <w:rPr>
        <w:rFonts w:ascii="Arial" w:hAnsi="Arial" w:cs="Arial"/>
      </w:rPr>
      <w:fldChar w:fldCharType="separate"/>
    </w:r>
    <w:r w:rsidR="008D112F">
      <w:rPr>
        <w:rFonts w:ascii="Arial" w:hAnsi="Arial" w:cs="Arial"/>
        <w:noProof/>
      </w:rPr>
      <w:t>3</w:t>
    </w:r>
    <w:r w:rsidR="00676EBF" w:rsidRPr="00F24124">
      <w:rPr>
        <w:rFonts w:ascii="Arial" w:hAnsi="Arial" w:cs="Arial"/>
      </w:rPr>
      <w:fldChar w:fldCharType="end"/>
    </w:r>
    <w:r w:rsidR="00676EBF" w:rsidRPr="00F24124">
      <w:rPr>
        <w:rFonts w:ascii="Arial" w:hAnsi="Arial" w:cs="Arial"/>
      </w:rPr>
      <w:t xml:space="preserve"> von </w:t>
    </w:r>
    <w:r w:rsidR="00CD3427" w:rsidRPr="00F24124">
      <w:rPr>
        <w:rFonts w:ascii="Arial" w:hAnsi="Arial" w:cs="Arial"/>
      </w:rPr>
      <w:fldChar w:fldCharType="begin"/>
    </w:r>
    <w:r w:rsidR="00CD3427" w:rsidRPr="00F24124">
      <w:rPr>
        <w:rFonts w:ascii="Arial" w:hAnsi="Arial" w:cs="Arial"/>
      </w:rPr>
      <w:instrText>NUMPAGES  \* Arabic  \* MERGEFORMAT</w:instrText>
    </w:r>
    <w:r w:rsidR="00CD3427" w:rsidRPr="00F24124">
      <w:rPr>
        <w:rFonts w:ascii="Arial" w:hAnsi="Arial" w:cs="Arial"/>
      </w:rPr>
      <w:fldChar w:fldCharType="separate"/>
    </w:r>
    <w:r w:rsidR="008D112F">
      <w:rPr>
        <w:rFonts w:ascii="Arial" w:hAnsi="Arial" w:cs="Arial"/>
        <w:noProof/>
      </w:rPr>
      <w:t>3</w:t>
    </w:r>
    <w:r w:rsidR="00CD3427" w:rsidRPr="00F24124">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F1ABA" w14:textId="77777777" w:rsidR="00D2084F" w:rsidRDefault="00D2084F" w:rsidP="00726859">
      <w:pPr>
        <w:spacing w:after="0" w:line="240" w:lineRule="auto"/>
      </w:pPr>
      <w:r>
        <w:separator/>
      </w:r>
    </w:p>
  </w:footnote>
  <w:footnote w:type="continuationSeparator" w:id="0">
    <w:p w14:paraId="4911DF2A" w14:textId="77777777" w:rsidR="00D2084F" w:rsidRDefault="00D2084F" w:rsidP="00726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AC3A1" w14:textId="77777777" w:rsidR="00FD775A" w:rsidRPr="00FD775A" w:rsidRDefault="007B2238" w:rsidP="00FD775A">
    <w:pPr>
      <w:pStyle w:val="Kopfzeile"/>
      <w:jc w:val="right"/>
      <w:rPr>
        <w:rFonts w:ascii="Arial" w:hAnsi="Arial" w:cs="Arial"/>
      </w:rPr>
    </w:pPr>
    <w:r>
      <w:rPr>
        <w:rFonts w:ascii="Arial" w:hAnsi="Arial" w:cs="Arial"/>
      </w:rPr>
      <w:t>Anlage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7CD"/>
    <w:multiLevelType w:val="hybridMultilevel"/>
    <w:tmpl w:val="89C48B3C"/>
    <w:lvl w:ilvl="0" w:tplc="04070001">
      <w:start w:val="1"/>
      <w:numFmt w:val="bullet"/>
      <w:lvlText w:val=""/>
      <w:lvlJc w:val="left"/>
      <w:pPr>
        <w:ind w:left="587" w:hanging="360"/>
      </w:pPr>
      <w:rPr>
        <w:rFonts w:ascii="Symbol" w:hAnsi="Symbol" w:hint="default"/>
      </w:rPr>
    </w:lvl>
    <w:lvl w:ilvl="1" w:tplc="04070003" w:tentative="1">
      <w:start w:val="1"/>
      <w:numFmt w:val="bullet"/>
      <w:lvlText w:val="o"/>
      <w:lvlJc w:val="left"/>
      <w:pPr>
        <w:ind w:left="1307" w:hanging="360"/>
      </w:pPr>
      <w:rPr>
        <w:rFonts w:ascii="Courier New" w:hAnsi="Courier New" w:cs="Courier New" w:hint="default"/>
      </w:rPr>
    </w:lvl>
    <w:lvl w:ilvl="2" w:tplc="04070005" w:tentative="1">
      <w:start w:val="1"/>
      <w:numFmt w:val="bullet"/>
      <w:lvlText w:val=""/>
      <w:lvlJc w:val="left"/>
      <w:pPr>
        <w:ind w:left="2027" w:hanging="360"/>
      </w:pPr>
      <w:rPr>
        <w:rFonts w:ascii="Wingdings" w:hAnsi="Wingdings" w:hint="default"/>
      </w:rPr>
    </w:lvl>
    <w:lvl w:ilvl="3" w:tplc="04070001" w:tentative="1">
      <w:start w:val="1"/>
      <w:numFmt w:val="bullet"/>
      <w:lvlText w:val=""/>
      <w:lvlJc w:val="left"/>
      <w:pPr>
        <w:ind w:left="2747" w:hanging="360"/>
      </w:pPr>
      <w:rPr>
        <w:rFonts w:ascii="Symbol" w:hAnsi="Symbol" w:hint="default"/>
      </w:rPr>
    </w:lvl>
    <w:lvl w:ilvl="4" w:tplc="04070003" w:tentative="1">
      <w:start w:val="1"/>
      <w:numFmt w:val="bullet"/>
      <w:lvlText w:val="o"/>
      <w:lvlJc w:val="left"/>
      <w:pPr>
        <w:ind w:left="3467" w:hanging="360"/>
      </w:pPr>
      <w:rPr>
        <w:rFonts w:ascii="Courier New" w:hAnsi="Courier New" w:cs="Courier New" w:hint="default"/>
      </w:rPr>
    </w:lvl>
    <w:lvl w:ilvl="5" w:tplc="04070005" w:tentative="1">
      <w:start w:val="1"/>
      <w:numFmt w:val="bullet"/>
      <w:lvlText w:val=""/>
      <w:lvlJc w:val="left"/>
      <w:pPr>
        <w:ind w:left="4187" w:hanging="360"/>
      </w:pPr>
      <w:rPr>
        <w:rFonts w:ascii="Wingdings" w:hAnsi="Wingdings" w:hint="default"/>
      </w:rPr>
    </w:lvl>
    <w:lvl w:ilvl="6" w:tplc="04070001" w:tentative="1">
      <w:start w:val="1"/>
      <w:numFmt w:val="bullet"/>
      <w:lvlText w:val=""/>
      <w:lvlJc w:val="left"/>
      <w:pPr>
        <w:ind w:left="4907" w:hanging="360"/>
      </w:pPr>
      <w:rPr>
        <w:rFonts w:ascii="Symbol" w:hAnsi="Symbol" w:hint="default"/>
      </w:rPr>
    </w:lvl>
    <w:lvl w:ilvl="7" w:tplc="04070003" w:tentative="1">
      <w:start w:val="1"/>
      <w:numFmt w:val="bullet"/>
      <w:lvlText w:val="o"/>
      <w:lvlJc w:val="left"/>
      <w:pPr>
        <w:ind w:left="5627" w:hanging="360"/>
      </w:pPr>
      <w:rPr>
        <w:rFonts w:ascii="Courier New" w:hAnsi="Courier New" w:cs="Courier New" w:hint="default"/>
      </w:rPr>
    </w:lvl>
    <w:lvl w:ilvl="8" w:tplc="04070005" w:tentative="1">
      <w:start w:val="1"/>
      <w:numFmt w:val="bullet"/>
      <w:lvlText w:val=""/>
      <w:lvlJc w:val="left"/>
      <w:pPr>
        <w:ind w:left="6347" w:hanging="360"/>
      </w:pPr>
      <w:rPr>
        <w:rFonts w:ascii="Wingdings" w:hAnsi="Wingdings" w:hint="default"/>
      </w:rPr>
    </w:lvl>
  </w:abstractNum>
  <w:abstractNum w:abstractNumId="1" w15:restartNumberingAfterBreak="0">
    <w:nsid w:val="0AF45D3A"/>
    <w:multiLevelType w:val="hybridMultilevel"/>
    <w:tmpl w:val="8C2610C6"/>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265207"/>
    <w:multiLevelType w:val="hybridMultilevel"/>
    <w:tmpl w:val="1B607D2A"/>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112F7B5B"/>
    <w:multiLevelType w:val="hybridMultilevel"/>
    <w:tmpl w:val="372E3BDA"/>
    <w:lvl w:ilvl="0" w:tplc="04070001">
      <w:start w:val="1"/>
      <w:numFmt w:val="bullet"/>
      <w:lvlText w:val=""/>
      <w:lvlJc w:val="left"/>
      <w:pPr>
        <w:ind w:left="587" w:hanging="360"/>
      </w:pPr>
      <w:rPr>
        <w:rFonts w:ascii="Symbol" w:hAnsi="Symbol" w:hint="default"/>
      </w:rPr>
    </w:lvl>
    <w:lvl w:ilvl="1" w:tplc="04070001">
      <w:start w:val="1"/>
      <w:numFmt w:val="bullet"/>
      <w:lvlText w:val=""/>
      <w:lvlJc w:val="left"/>
      <w:pPr>
        <w:ind w:left="1307" w:hanging="360"/>
      </w:pPr>
      <w:rPr>
        <w:rFonts w:ascii="Symbol" w:hAnsi="Symbol" w:hint="default"/>
      </w:rPr>
    </w:lvl>
    <w:lvl w:ilvl="2" w:tplc="04070005">
      <w:start w:val="1"/>
      <w:numFmt w:val="bullet"/>
      <w:lvlText w:val=""/>
      <w:lvlJc w:val="left"/>
      <w:pPr>
        <w:ind w:left="2027" w:hanging="360"/>
      </w:pPr>
      <w:rPr>
        <w:rFonts w:ascii="Wingdings" w:hAnsi="Wingdings" w:hint="default"/>
      </w:rPr>
    </w:lvl>
    <w:lvl w:ilvl="3" w:tplc="04070001">
      <w:start w:val="1"/>
      <w:numFmt w:val="bullet"/>
      <w:lvlText w:val=""/>
      <w:lvlJc w:val="left"/>
      <w:pPr>
        <w:ind w:left="2747" w:hanging="360"/>
      </w:pPr>
      <w:rPr>
        <w:rFonts w:ascii="Symbol" w:hAnsi="Symbol" w:hint="default"/>
      </w:rPr>
    </w:lvl>
    <w:lvl w:ilvl="4" w:tplc="04070003">
      <w:start w:val="1"/>
      <w:numFmt w:val="bullet"/>
      <w:lvlText w:val="o"/>
      <w:lvlJc w:val="left"/>
      <w:pPr>
        <w:ind w:left="3467" w:hanging="360"/>
      </w:pPr>
      <w:rPr>
        <w:rFonts w:ascii="Courier New" w:hAnsi="Courier New" w:cs="Courier New" w:hint="default"/>
      </w:rPr>
    </w:lvl>
    <w:lvl w:ilvl="5" w:tplc="04070005">
      <w:start w:val="1"/>
      <w:numFmt w:val="bullet"/>
      <w:lvlText w:val=""/>
      <w:lvlJc w:val="left"/>
      <w:pPr>
        <w:ind w:left="4187" w:hanging="360"/>
      </w:pPr>
      <w:rPr>
        <w:rFonts w:ascii="Wingdings" w:hAnsi="Wingdings" w:hint="default"/>
      </w:rPr>
    </w:lvl>
    <w:lvl w:ilvl="6" w:tplc="04070001">
      <w:start w:val="1"/>
      <w:numFmt w:val="bullet"/>
      <w:lvlText w:val=""/>
      <w:lvlJc w:val="left"/>
      <w:pPr>
        <w:ind w:left="4907" w:hanging="360"/>
      </w:pPr>
      <w:rPr>
        <w:rFonts w:ascii="Symbol" w:hAnsi="Symbol" w:hint="default"/>
      </w:rPr>
    </w:lvl>
    <w:lvl w:ilvl="7" w:tplc="04070003">
      <w:start w:val="1"/>
      <w:numFmt w:val="bullet"/>
      <w:lvlText w:val="o"/>
      <w:lvlJc w:val="left"/>
      <w:pPr>
        <w:ind w:left="5627" w:hanging="360"/>
      </w:pPr>
      <w:rPr>
        <w:rFonts w:ascii="Courier New" w:hAnsi="Courier New" w:cs="Courier New" w:hint="default"/>
      </w:rPr>
    </w:lvl>
    <w:lvl w:ilvl="8" w:tplc="04070005">
      <w:start w:val="1"/>
      <w:numFmt w:val="bullet"/>
      <w:lvlText w:val=""/>
      <w:lvlJc w:val="left"/>
      <w:pPr>
        <w:ind w:left="6347" w:hanging="360"/>
      </w:pPr>
      <w:rPr>
        <w:rFonts w:ascii="Wingdings" w:hAnsi="Wingdings" w:hint="default"/>
      </w:rPr>
    </w:lvl>
  </w:abstractNum>
  <w:abstractNum w:abstractNumId="4" w15:restartNumberingAfterBreak="0">
    <w:nsid w:val="1A7B0797"/>
    <w:multiLevelType w:val="hybridMultilevel"/>
    <w:tmpl w:val="B32AD534"/>
    <w:lvl w:ilvl="0" w:tplc="04070009">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213F28F4"/>
    <w:multiLevelType w:val="hybridMultilevel"/>
    <w:tmpl w:val="B8D43E5E"/>
    <w:lvl w:ilvl="0" w:tplc="04070001">
      <w:start w:val="1"/>
      <w:numFmt w:val="bullet"/>
      <w:lvlText w:val=""/>
      <w:lvlJc w:val="left"/>
      <w:pPr>
        <w:ind w:left="360" w:hanging="360"/>
      </w:pPr>
      <w:rPr>
        <w:rFonts w:ascii="Symbol" w:hAnsi="Symbol" w:hint="default"/>
      </w:rPr>
    </w:lvl>
    <w:lvl w:ilvl="1" w:tplc="0407000B">
      <w:start w:val="1"/>
      <w:numFmt w:val="bullet"/>
      <w:lvlText w:val=""/>
      <w:lvlJc w:val="left"/>
      <w:pPr>
        <w:ind w:left="1080" w:hanging="360"/>
      </w:pPr>
      <w:rPr>
        <w:rFonts w:ascii="Wingdings" w:hAnsi="Wingdings"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 w15:restartNumberingAfterBreak="0">
    <w:nsid w:val="292517F7"/>
    <w:multiLevelType w:val="hybridMultilevel"/>
    <w:tmpl w:val="2AEE5D3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1082EB5"/>
    <w:multiLevelType w:val="hybridMultilevel"/>
    <w:tmpl w:val="D27A1CDA"/>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8" w15:restartNumberingAfterBreak="0">
    <w:nsid w:val="4BAE28DD"/>
    <w:multiLevelType w:val="hybridMultilevel"/>
    <w:tmpl w:val="DE7A9C2E"/>
    <w:lvl w:ilvl="0" w:tplc="04070001">
      <w:start w:val="1"/>
      <w:numFmt w:val="bullet"/>
      <w:lvlText w:val=""/>
      <w:lvlJc w:val="left"/>
      <w:pPr>
        <w:ind w:left="720" w:hanging="360"/>
      </w:pPr>
      <w:rPr>
        <w:rFonts w:ascii="Symbol" w:hAnsi="Symbol"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261394"/>
    <w:multiLevelType w:val="hybridMultilevel"/>
    <w:tmpl w:val="87646ACA"/>
    <w:lvl w:ilvl="0" w:tplc="606C9C48">
      <w:start w:val="1"/>
      <w:numFmt w:val="lowerLetter"/>
      <w:lvlText w:val="%1."/>
      <w:lvlJc w:val="left"/>
      <w:pPr>
        <w:ind w:left="360" w:hanging="360"/>
      </w:pPr>
      <w:rPr>
        <w:rFonts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16272A4"/>
    <w:multiLevelType w:val="hybridMultilevel"/>
    <w:tmpl w:val="AE268B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4CB2EFA"/>
    <w:multiLevelType w:val="hybridMultilevel"/>
    <w:tmpl w:val="C1D20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583A71"/>
    <w:multiLevelType w:val="hybridMultilevel"/>
    <w:tmpl w:val="B0A40258"/>
    <w:lvl w:ilvl="0" w:tplc="67D0F448">
      <w:start w:val="1"/>
      <w:numFmt w:val="decimal"/>
      <w:lvlText w:val="%1."/>
      <w:lvlJc w:val="left"/>
      <w:pPr>
        <w:ind w:left="1065" w:hanging="705"/>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58D07D44"/>
    <w:multiLevelType w:val="hybridMultilevel"/>
    <w:tmpl w:val="B71A004C"/>
    <w:lvl w:ilvl="0" w:tplc="04070009">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7C36033"/>
    <w:multiLevelType w:val="hybridMultilevel"/>
    <w:tmpl w:val="9634C938"/>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15:restartNumberingAfterBreak="0">
    <w:nsid w:val="6C2D364C"/>
    <w:multiLevelType w:val="hybridMultilevel"/>
    <w:tmpl w:val="74BE41E2"/>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22B2167"/>
    <w:multiLevelType w:val="hybridMultilevel"/>
    <w:tmpl w:val="4338499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7" w15:restartNumberingAfterBreak="0">
    <w:nsid w:val="767830EF"/>
    <w:multiLevelType w:val="hybridMultilevel"/>
    <w:tmpl w:val="F9E091EC"/>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8A307E"/>
    <w:multiLevelType w:val="hybridMultilevel"/>
    <w:tmpl w:val="11566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C2608DC"/>
    <w:multiLevelType w:val="multilevel"/>
    <w:tmpl w:val="EE70DCE2"/>
    <w:lvl w:ilvl="0">
      <w:start w:val="1"/>
      <w:numFmt w:val="decimal"/>
      <w:pStyle w:val="berschrift1"/>
      <w:lvlText w:val="%1"/>
      <w:lvlJc w:val="left"/>
      <w:pPr>
        <w:tabs>
          <w:tab w:val="num" w:pos="567"/>
        </w:tabs>
        <w:ind w:left="567" w:hanging="567"/>
      </w:pPr>
      <w:rPr>
        <w:rFonts w:hint="default"/>
        <w:i w:val="0"/>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0" w15:restartNumberingAfterBreak="0">
    <w:nsid w:val="7D7E0FAF"/>
    <w:multiLevelType w:val="hybridMultilevel"/>
    <w:tmpl w:val="D9FC31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9"/>
  </w:num>
  <w:num w:numId="4">
    <w:abstractNumId w:val="11"/>
  </w:num>
  <w:num w:numId="5">
    <w:abstractNumId w:val="18"/>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10"/>
  </w:num>
  <w:num w:numId="11">
    <w:abstractNumId w:val="3"/>
  </w:num>
  <w:num w:numId="12">
    <w:abstractNumId w:val="0"/>
  </w:num>
  <w:num w:numId="13">
    <w:abstractNumId w:val="13"/>
  </w:num>
  <w:num w:numId="14">
    <w:abstractNumId w:val="16"/>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2"/>
  </w:num>
  <w:num w:numId="19">
    <w:abstractNumId w:val="2"/>
  </w:num>
  <w:num w:numId="20">
    <w:abstractNumId w:val="14"/>
  </w:num>
  <w:num w:numId="21">
    <w:abstractNumId w:val="4"/>
  </w:num>
  <w:num w:numId="22">
    <w:abstractNumId w:val="8"/>
  </w:num>
  <w:num w:numId="23">
    <w:abstractNumId w:val="1"/>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27"/>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2F"/>
    <w:rsid w:val="00002B93"/>
    <w:rsid w:val="00012BB3"/>
    <w:rsid w:val="000142AA"/>
    <w:rsid w:val="00024F38"/>
    <w:rsid w:val="00025A33"/>
    <w:rsid w:val="00025F62"/>
    <w:rsid w:val="0002721C"/>
    <w:rsid w:val="00027586"/>
    <w:rsid w:val="0003408A"/>
    <w:rsid w:val="0003424E"/>
    <w:rsid w:val="00034515"/>
    <w:rsid w:val="00035A03"/>
    <w:rsid w:val="0003764B"/>
    <w:rsid w:val="000421D8"/>
    <w:rsid w:val="000457FD"/>
    <w:rsid w:val="00047807"/>
    <w:rsid w:val="00051655"/>
    <w:rsid w:val="00061773"/>
    <w:rsid w:val="00062764"/>
    <w:rsid w:val="00064506"/>
    <w:rsid w:val="000648ED"/>
    <w:rsid w:val="00064FE1"/>
    <w:rsid w:val="00081363"/>
    <w:rsid w:val="00081390"/>
    <w:rsid w:val="00082906"/>
    <w:rsid w:val="00086431"/>
    <w:rsid w:val="00087F7C"/>
    <w:rsid w:val="00093D8D"/>
    <w:rsid w:val="00095908"/>
    <w:rsid w:val="00097D35"/>
    <w:rsid w:val="000A2307"/>
    <w:rsid w:val="000A74EA"/>
    <w:rsid w:val="000B2774"/>
    <w:rsid w:val="000B2A14"/>
    <w:rsid w:val="000B776E"/>
    <w:rsid w:val="000C2878"/>
    <w:rsid w:val="000D0802"/>
    <w:rsid w:val="000D252F"/>
    <w:rsid w:val="000E166B"/>
    <w:rsid w:val="000E179C"/>
    <w:rsid w:val="000E3A3D"/>
    <w:rsid w:val="000E48F4"/>
    <w:rsid w:val="000E4FBB"/>
    <w:rsid w:val="000E5294"/>
    <w:rsid w:val="000E5B03"/>
    <w:rsid w:val="000E6789"/>
    <w:rsid w:val="000F0BD0"/>
    <w:rsid w:val="000F50DE"/>
    <w:rsid w:val="00102B11"/>
    <w:rsid w:val="001061F0"/>
    <w:rsid w:val="00107A8C"/>
    <w:rsid w:val="00107AA3"/>
    <w:rsid w:val="00110E39"/>
    <w:rsid w:val="00112494"/>
    <w:rsid w:val="00112F46"/>
    <w:rsid w:val="001139DA"/>
    <w:rsid w:val="00115CA1"/>
    <w:rsid w:val="00117D06"/>
    <w:rsid w:val="001211A1"/>
    <w:rsid w:val="00124CA9"/>
    <w:rsid w:val="00125660"/>
    <w:rsid w:val="00133322"/>
    <w:rsid w:val="00135191"/>
    <w:rsid w:val="001372B3"/>
    <w:rsid w:val="0014116E"/>
    <w:rsid w:val="001415FA"/>
    <w:rsid w:val="00141CAF"/>
    <w:rsid w:val="00143415"/>
    <w:rsid w:val="001440ED"/>
    <w:rsid w:val="001442C0"/>
    <w:rsid w:val="0014513E"/>
    <w:rsid w:val="00145368"/>
    <w:rsid w:val="0014576C"/>
    <w:rsid w:val="0014698A"/>
    <w:rsid w:val="0014735C"/>
    <w:rsid w:val="00147BCC"/>
    <w:rsid w:val="00150AF1"/>
    <w:rsid w:val="00152B6A"/>
    <w:rsid w:val="0015572B"/>
    <w:rsid w:val="0015576D"/>
    <w:rsid w:val="00156918"/>
    <w:rsid w:val="00162C19"/>
    <w:rsid w:val="00170032"/>
    <w:rsid w:val="001706B9"/>
    <w:rsid w:val="0017576E"/>
    <w:rsid w:val="0017761E"/>
    <w:rsid w:val="00180608"/>
    <w:rsid w:val="0018092E"/>
    <w:rsid w:val="00185763"/>
    <w:rsid w:val="001859E6"/>
    <w:rsid w:val="00185E9A"/>
    <w:rsid w:val="00191ADB"/>
    <w:rsid w:val="0019453F"/>
    <w:rsid w:val="001A0349"/>
    <w:rsid w:val="001A34CE"/>
    <w:rsid w:val="001A4684"/>
    <w:rsid w:val="001B2085"/>
    <w:rsid w:val="001B5BDE"/>
    <w:rsid w:val="001C16F4"/>
    <w:rsid w:val="001C60B8"/>
    <w:rsid w:val="001C680D"/>
    <w:rsid w:val="001D1430"/>
    <w:rsid w:val="001E1643"/>
    <w:rsid w:val="001F1BF1"/>
    <w:rsid w:val="001F563E"/>
    <w:rsid w:val="001F7B83"/>
    <w:rsid w:val="00201008"/>
    <w:rsid w:val="002018A3"/>
    <w:rsid w:val="002028A6"/>
    <w:rsid w:val="00204CE4"/>
    <w:rsid w:val="00204D54"/>
    <w:rsid w:val="00207683"/>
    <w:rsid w:val="00214144"/>
    <w:rsid w:val="002141C2"/>
    <w:rsid w:val="00221499"/>
    <w:rsid w:val="00223716"/>
    <w:rsid w:val="00224578"/>
    <w:rsid w:val="00224B3A"/>
    <w:rsid w:val="002253AE"/>
    <w:rsid w:val="00225D90"/>
    <w:rsid w:val="00226F50"/>
    <w:rsid w:val="0022796D"/>
    <w:rsid w:val="0023348B"/>
    <w:rsid w:val="002347DE"/>
    <w:rsid w:val="00242337"/>
    <w:rsid w:val="00243883"/>
    <w:rsid w:val="002465A6"/>
    <w:rsid w:val="00246AB7"/>
    <w:rsid w:val="00252109"/>
    <w:rsid w:val="002525A7"/>
    <w:rsid w:val="00252677"/>
    <w:rsid w:val="002533E5"/>
    <w:rsid w:val="00254850"/>
    <w:rsid w:val="002550CE"/>
    <w:rsid w:val="002610C2"/>
    <w:rsid w:val="00262FB5"/>
    <w:rsid w:val="00265BCE"/>
    <w:rsid w:val="002702F5"/>
    <w:rsid w:val="00270B03"/>
    <w:rsid w:val="0027236A"/>
    <w:rsid w:val="00273243"/>
    <w:rsid w:val="00275AA9"/>
    <w:rsid w:val="00281458"/>
    <w:rsid w:val="002820BB"/>
    <w:rsid w:val="00282C4C"/>
    <w:rsid w:val="0028556A"/>
    <w:rsid w:val="00287319"/>
    <w:rsid w:val="0029030F"/>
    <w:rsid w:val="00291545"/>
    <w:rsid w:val="002959A5"/>
    <w:rsid w:val="002971E5"/>
    <w:rsid w:val="00297CAE"/>
    <w:rsid w:val="002A2709"/>
    <w:rsid w:val="002A303D"/>
    <w:rsid w:val="002A71D6"/>
    <w:rsid w:val="002B472E"/>
    <w:rsid w:val="002C1AA0"/>
    <w:rsid w:val="002C2360"/>
    <w:rsid w:val="002C2484"/>
    <w:rsid w:val="002C7F16"/>
    <w:rsid w:val="002D4118"/>
    <w:rsid w:val="002D51E2"/>
    <w:rsid w:val="002D740B"/>
    <w:rsid w:val="002E32A5"/>
    <w:rsid w:val="002E5146"/>
    <w:rsid w:val="002E679D"/>
    <w:rsid w:val="002E7D5E"/>
    <w:rsid w:val="002F4CC5"/>
    <w:rsid w:val="002F5A1F"/>
    <w:rsid w:val="002F5BBD"/>
    <w:rsid w:val="002F5FD3"/>
    <w:rsid w:val="002F6D4A"/>
    <w:rsid w:val="002F747A"/>
    <w:rsid w:val="00302DE8"/>
    <w:rsid w:val="00303477"/>
    <w:rsid w:val="00304472"/>
    <w:rsid w:val="003074A3"/>
    <w:rsid w:val="00307CA0"/>
    <w:rsid w:val="00314D91"/>
    <w:rsid w:val="0031529B"/>
    <w:rsid w:val="00315428"/>
    <w:rsid w:val="00317317"/>
    <w:rsid w:val="00320981"/>
    <w:rsid w:val="0032208E"/>
    <w:rsid w:val="0033256C"/>
    <w:rsid w:val="00332A10"/>
    <w:rsid w:val="003363BE"/>
    <w:rsid w:val="00342204"/>
    <w:rsid w:val="00346AC9"/>
    <w:rsid w:val="0035119C"/>
    <w:rsid w:val="003514C6"/>
    <w:rsid w:val="00352C7D"/>
    <w:rsid w:val="00357636"/>
    <w:rsid w:val="003619EC"/>
    <w:rsid w:val="0036367E"/>
    <w:rsid w:val="00365D2F"/>
    <w:rsid w:val="00367F9B"/>
    <w:rsid w:val="00370D60"/>
    <w:rsid w:val="0038034B"/>
    <w:rsid w:val="00385148"/>
    <w:rsid w:val="003928C0"/>
    <w:rsid w:val="003A2375"/>
    <w:rsid w:val="003A2FDE"/>
    <w:rsid w:val="003A58DE"/>
    <w:rsid w:val="003A7216"/>
    <w:rsid w:val="003B42A1"/>
    <w:rsid w:val="003B774B"/>
    <w:rsid w:val="003C018B"/>
    <w:rsid w:val="003C1150"/>
    <w:rsid w:val="003C2E8D"/>
    <w:rsid w:val="003C7305"/>
    <w:rsid w:val="003D0B30"/>
    <w:rsid w:val="003D0FF7"/>
    <w:rsid w:val="003D5026"/>
    <w:rsid w:val="003E2AD9"/>
    <w:rsid w:val="003E3267"/>
    <w:rsid w:val="003E7047"/>
    <w:rsid w:val="003E7FEA"/>
    <w:rsid w:val="003F0CA2"/>
    <w:rsid w:val="003F18DA"/>
    <w:rsid w:val="003F52D7"/>
    <w:rsid w:val="003F7F5F"/>
    <w:rsid w:val="00403835"/>
    <w:rsid w:val="004058AC"/>
    <w:rsid w:val="0041131A"/>
    <w:rsid w:val="0041391B"/>
    <w:rsid w:val="00414F19"/>
    <w:rsid w:val="0041742E"/>
    <w:rsid w:val="00426B0D"/>
    <w:rsid w:val="00426E93"/>
    <w:rsid w:val="00427023"/>
    <w:rsid w:val="0043111A"/>
    <w:rsid w:val="00440641"/>
    <w:rsid w:val="00444FBD"/>
    <w:rsid w:val="004454AB"/>
    <w:rsid w:val="00445ECA"/>
    <w:rsid w:val="00452592"/>
    <w:rsid w:val="004545DD"/>
    <w:rsid w:val="00454C12"/>
    <w:rsid w:val="00455F13"/>
    <w:rsid w:val="00460AB7"/>
    <w:rsid w:val="00467299"/>
    <w:rsid w:val="00467368"/>
    <w:rsid w:val="00472349"/>
    <w:rsid w:val="004725DD"/>
    <w:rsid w:val="00473C20"/>
    <w:rsid w:val="004803DB"/>
    <w:rsid w:val="004851DE"/>
    <w:rsid w:val="004853FE"/>
    <w:rsid w:val="00485F73"/>
    <w:rsid w:val="00487A53"/>
    <w:rsid w:val="004900D5"/>
    <w:rsid w:val="00495468"/>
    <w:rsid w:val="00495C17"/>
    <w:rsid w:val="004A0B85"/>
    <w:rsid w:val="004A1369"/>
    <w:rsid w:val="004A6ABB"/>
    <w:rsid w:val="004B3B6C"/>
    <w:rsid w:val="004B4228"/>
    <w:rsid w:val="004B4735"/>
    <w:rsid w:val="004B7BB1"/>
    <w:rsid w:val="004C2019"/>
    <w:rsid w:val="004C3D6C"/>
    <w:rsid w:val="004D4A65"/>
    <w:rsid w:val="004D793F"/>
    <w:rsid w:val="004E47EB"/>
    <w:rsid w:val="004E736B"/>
    <w:rsid w:val="004F3B04"/>
    <w:rsid w:val="004F50E1"/>
    <w:rsid w:val="004F54CA"/>
    <w:rsid w:val="00500471"/>
    <w:rsid w:val="00501C52"/>
    <w:rsid w:val="00504237"/>
    <w:rsid w:val="00506ED9"/>
    <w:rsid w:val="0050715D"/>
    <w:rsid w:val="00507D43"/>
    <w:rsid w:val="00507FA8"/>
    <w:rsid w:val="005108BA"/>
    <w:rsid w:val="00510A3D"/>
    <w:rsid w:val="00513B57"/>
    <w:rsid w:val="00513E28"/>
    <w:rsid w:val="0051463F"/>
    <w:rsid w:val="00516088"/>
    <w:rsid w:val="00522185"/>
    <w:rsid w:val="005225BB"/>
    <w:rsid w:val="0053178E"/>
    <w:rsid w:val="00531962"/>
    <w:rsid w:val="005401BC"/>
    <w:rsid w:val="005417C5"/>
    <w:rsid w:val="00542218"/>
    <w:rsid w:val="00543826"/>
    <w:rsid w:val="00547C2B"/>
    <w:rsid w:val="00550F2D"/>
    <w:rsid w:val="00551281"/>
    <w:rsid w:val="00553E34"/>
    <w:rsid w:val="00555C72"/>
    <w:rsid w:val="00556244"/>
    <w:rsid w:val="0056158E"/>
    <w:rsid w:val="00561B18"/>
    <w:rsid w:val="0056251F"/>
    <w:rsid w:val="00565DC9"/>
    <w:rsid w:val="00565F49"/>
    <w:rsid w:val="00577567"/>
    <w:rsid w:val="00580C6A"/>
    <w:rsid w:val="00581024"/>
    <w:rsid w:val="0058530E"/>
    <w:rsid w:val="00586C07"/>
    <w:rsid w:val="00586D43"/>
    <w:rsid w:val="005904F3"/>
    <w:rsid w:val="00590E28"/>
    <w:rsid w:val="00593E94"/>
    <w:rsid w:val="005A09D4"/>
    <w:rsid w:val="005A41B8"/>
    <w:rsid w:val="005A5388"/>
    <w:rsid w:val="005A5393"/>
    <w:rsid w:val="005A7564"/>
    <w:rsid w:val="005B0C34"/>
    <w:rsid w:val="005B241C"/>
    <w:rsid w:val="005B32C6"/>
    <w:rsid w:val="005B6570"/>
    <w:rsid w:val="005C21C2"/>
    <w:rsid w:val="005C77DC"/>
    <w:rsid w:val="005D2690"/>
    <w:rsid w:val="005D5F7A"/>
    <w:rsid w:val="005E1032"/>
    <w:rsid w:val="005E1203"/>
    <w:rsid w:val="005E780F"/>
    <w:rsid w:val="005F0133"/>
    <w:rsid w:val="005F10C8"/>
    <w:rsid w:val="005F3E49"/>
    <w:rsid w:val="005F66B0"/>
    <w:rsid w:val="005F77E3"/>
    <w:rsid w:val="006008D5"/>
    <w:rsid w:val="00604CA8"/>
    <w:rsid w:val="00606A9B"/>
    <w:rsid w:val="00612248"/>
    <w:rsid w:val="00612CC5"/>
    <w:rsid w:val="00613B37"/>
    <w:rsid w:val="0061712C"/>
    <w:rsid w:val="00617B9B"/>
    <w:rsid w:val="00627ADA"/>
    <w:rsid w:val="00630212"/>
    <w:rsid w:val="00634648"/>
    <w:rsid w:val="00635E4D"/>
    <w:rsid w:val="0064069A"/>
    <w:rsid w:val="00641665"/>
    <w:rsid w:val="006417A0"/>
    <w:rsid w:val="006423EA"/>
    <w:rsid w:val="00642C6E"/>
    <w:rsid w:val="00643F34"/>
    <w:rsid w:val="00644E8D"/>
    <w:rsid w:val="006453C9"/>
    <w:rsid w:val="00647AD0"/>
    <w:rsid w:val="0065043A"/>
    <w:rsid w:val="00651A6D"/>
    <w:rsid w:val="00657123"/>
    <w:rsid w:val="006606D7"/>
    <w:rsid w:val="00663471"/>
    <w:rsid w:val="006642EC"/>
    <w:rsid w:val="00666834"/>
    <w:rsid w:val="00672399"/>
    <w:rsid w:val="00674C3F"/>
    <w:rsid w:val="0067696D"/>
    <w:rsid w:val="00676EBF"/>
    <w:rsid w:val="006849A3"/>
    <w:rsid w:val="00684E08"/>
    <w:rsid w:val="00687357"/>
    <w:rsid w:val="00687C5F"/>
    <w:rsid w:val="00690986"/>
    <w:rsid w:val="00691554"/>
    <w:rsid w:val="00696704"/>
    <w:rsid w:val="00697DA5"/>
    <w:rsid w:val="006A0A19"/>
    <w:rsid w:val="006A1CF7"/>
    <w:rsid w:val="006A33A6"/>
    <w:rsid w:val="006B0E03"/>
    <w:rsid w:val="006B1E99"/>
    <w:rsid w:val="006B45D1"/>
    <w:rsid w:val="006C3618"/>
    <w:rsid w:val="006C48C7"/>
    <w:rsid w:val="006C5C47"/>
    <w:rsid w:val="006D3E95"/>
    <w:rsid w:val="006D47FB"/>
    <w:rsid w:val="006D7191"/>
    <w:rsid w:val="006E1B5F"/>
    <w:rsid w:val="006E46EF"/>
    <w:rsid w:val="006E5829"/>
    <w:rsid w:val="006E5FBA"/>
    <w:rsid w:val="006E6B0D"/>
    <w:rsid w:val="006F0A32"/>
    <w:rsid w:val="006F3045"/>
    <w:rsid w:val="006F4FF7"/>
    <w:rsid w:val="006F560C"/>
    <w:rsid w:val="006F5631"/>
    <w:rsid w:val="006F5E4A"/>
    <w:rsid w:val="006F5F62"/>
    <w:rsid w:val="006F7370"/>
    <w:rsid w:val="00700718"/>
    <w:rsid w:val="00702E6D"/>
    <w:rsid w:val="00704377"/>
    <w:rsid w:val="00705820"/>
    <w:rsid w:val="0071159C"/>
    <w:rsid w:val="007137E0"/>
    <w:rsid w:val="007152DE"/>
    <w:rsid w:val="00717D12"/>
    <w:rsid w:val="00723131"/>
    <w:rsid w:val="007235B1"/>
    <w:rsid w:val="007261D8"/>
    <w:rsid w:val="00726859"/>
    <w:rsid w:val="00735DBE"/>
    <w:rsid w:val="00736B1F"/>
    <w:rsid w:val="0073763F"/>
    <w:rsid w:val="007453C4"/>
    <w:rsid w:val="00745545"/>
    <w:rsid w:val="00746B5D"/>
    <w:rsid w:val="00747601"/>
    <w:rsid w:val="00754DDD"/>
    <w:rsid w:val="00755FD6"/>
    <w:rsid w:val="007564ED"/>
    <w:rsid w:val="00756ACA"/>
    <w:rsid w:val="0076210E"/>
    <w:rsid w:val="00765BEF"/>
    <w:rsid w:val="0076678F"/>
    <w:rsid w:val="00767338"/>
    <w:rsid w:val="007768B3"/>
    <w:rsid w:val="0078453F"/>
    <w:rsid w:val="00786186"/>
    <w:rsid w:val="00786D80"/>
    <w:rsid w:val="00787A4D"/>
    <w:rsid w:val="0079325C"/>
    <w:rsid w:val="00793974"/>
    <w:rsid w:val="0079769E"/>
    <w:rsid w:val="007A53FB"/>
    <w:rsid w:val="007A60DE"/>
    <w:rsid w:val="007A6B33"/>
    <w:rsid w:val="007A797A"/>
    <w:rsid w:val="007B2238"/>
    <w:rsid w:val="007B37F0"/>
    <w:rsid w:val="007B54D2"/>
    <w:rsid w:val="007B57A9"/>
    <w:rsid w:val="007B7DD4"/>
    <w:rsid w:val="007C13CC"/>
    <w:rsid w:val="007C7ED2"/>
    <w:rsid w:val="007D0232"/>
    <w:rsid w:val="007D0C3D"/>
    <w:rsid w:val="007E0E09"/>
    <w:rsid w:val="007E4145"/>
    <w:rsid w:val="007E4FF9"/>
    <w:rsid w:val="007F36F4"/>
    <w:rsid w:val="007F5965"/>
    <w:rsid w:val="007F5C6D"/>
    <w:rsid w:val="0080272C"/>
    <w:rsid w:val="00802E8F"/>
    <w:rsid w:val="00805652"/>
    <w:rsid w:val="00815598"/>
    <w:rsid w:val="00830A7C"/>
    <w:rsid w:val="00830ED6"/>
    <w:rsid w:val="008377C3"/>
    <w:rsid w:val="00840509"/>
    <w:rsid w:val="008446FD"/>
    <w:rsid w:val="0084479F"/>
    <w:rsid w:val="008477B5"/>
    <w:rsid w:val="00855A09"/>
    <w:rsid w:val="0085761A"/>
    <w:rsid w:val="00857638"/>
    <w:rsid w:val="00864272"/>
    <w:rsid w:val="00867F6B"/>
    <w:rsid w:val="00870061"/>
    <w:rsid w:val="008704E9"/>
    <w:rsid w:val="00875905"/>
    <w:rsid w:val="00883C7A"/>
    <w:rsid w:val="00890434"/>
    <w:rsid w:val="00890EA3"/>
    <w:rsid w:val="00890F35"/>
    <w:rsid w:val="008924B2"/>
    <w:rsid w:val="00892D14"/>
    <w:rsid w:val="008A12E9"/>
    <w:rsid w:val="008A27D5"/>
    <w:rsid w:val="008A593F"/>
    <w:rsid w:val="008A635B"/>
    <w:rsid w:val="008B21E6"/>
    <w:rsid w:val="008B22C5"/>
    <w:rsid w:val="008C1182"/>
    <w:rsid w:val="008C287F"/>
    <w:rsid w:val="008C71E0"/>
    <w:rsid w:val="008D025D"/>
    <w:rsid w:val="008D102A"/>
    <w:rsid w:val="008D112F"/>
    <w:rsid w:val="008D4DBD"/>
    <w:rsid w:val="008E25BC"/>
    <w:rsid w:val="008E70CA"/>
    <w:rsid w:val="008F06EB"/>
    <w:rsid w:val="008F0C23"/>
    <w:rsid w:val="008F1C0A"/>
    <w:rsid w:val="008F2D51"/>
    <w:rsid w:val="008F4DF7"/>
    <w:rsid w:val="008F5EF9"/>
    <w:rsid w:val="008F6045"/>
    <w:rsid w:val="0090250B"/>
    <w:rsid w:val="009042D0"/>
    <w:rsid w:val="0090683A"/>
    <w:rsid w:val="00911857"/>
    <w:rsid w:val="00914047"/>
    <w:rsid w:val="009150FD"/>
    <w:rsid w:val="00921BAF"/>
    <w:rsid w:val="00921D04"/>
    <w:rsid w:val="00923D5F"/>
    <w:rsid w:val="00924544"/>
    <w:rsid w:val="00924A23"/>
    <w:rsid w:val="00925854"/>
    <w:rsid w:val="00930CA7"/>
    <w:rsid w:val="009418BC"/>
    <w:rsid w:val="00944FA2"/>
    <w:rsid w:val="00951DC8"/>
    <w:rsid w:val="009542C5"/>
    <w:rsid w:val="00963693"/>
    <w:rsid w:val="00963A9E"/>
    <w:rsid w:val="00965B08"/>
    <w:rsid w:val="00966C14"/>
    <w:rsid w:val="009746A2"/>
    <w:rsid w:val="009748DB"/>
    <w:rsid w:val="00974D63"/>
    <w:rsid w:val="009750C9"/>
    <w:rsid w:val="00980DF9"/>
    <w:rsid w:val="00982BED"/>
    <w:rsid w:val="00983C43"/>
    <w:rsid w:val="00985FF3"/>
    <w:rsid w:val="00987BB1"/>
    <w:rsid w:val="00991759"/>
    <w:rsid w:val="00992256"/>
    <w:rsid w:val="00992B85"/>
    <w:rsid w:val="0099304D"/>
    <w:rsid w:val="00993C1B"/>
    <w:rsid w:val="0099446D"/>
    <w:rsid w:val="00995E37"/>
    <w:rsid w:val="009A1214"/>
    <w:rsid w:val="009A16DA"/>
    <w:rsid w:val="009A18C5"/>
    <w:rsid w:val="009A32BB"/>
    <w:rsid w:val="009A4674"/>
    <w:rsid w:val="009A4D52"/>
    <w:rsid w:val="009A5997"/>
    <w:rsid w:val="009B20C9"/>
    <w:rsid w:val="009B501E"/>
    <w:rsid w:val="009C3F6E"/>
    <w:rsid w:val="009C7094"/>
    <w:rsid w:val="009C7AA5"/>
    <w:rsid w:val="009D3CA9"/>
    <w:rsid w:val="009D4DB2"/>
    <w:rsid w:val="009D609D"/>
    <w:rsid w:val="009E0D48"/>
    <w:rsid w:val="009F10E0"/>
    <w:rsid w:val="009F200C"/>
    <w:rsid w:val="009F546C"/>
    <w:rsid w:val="00A00731"/>
    <w:rsid w:val="00A00D86"/>
    <w:rsid w:val="00A02573"/>
    <w:rsid w:val="00A04A40"/>
    <w:rsid w:val="00A056E7"/>
    <w:rsid w:val="00A076DE"/>
    <w:rsid w:val="00A2282C"/>
    <w:rsid w:val="00A24D88"/>
    <w:rsid w:val="00A33FF3"/>
    <w:rsid w:val="00A3436B"/>
    <w:rsid w:val="00A36474"/>
    <w:rsid w:val="00A3738A"/>
    <w:rsid w:val="00A4157A"/>
    <w:rsid w:val="00A41616"/>
    <w:rsid w:val="00A4505E"/>
    <w:rsid w:val="00A4523E"/>
    <w:rsid w:val="00A51C1E"/>
    <w:rsid w:val="00A521E0"/>
    <w:rsid w:val="00A5334B"/>
    <w:rsid w:val="00A55CC4"/>
    <w:rsid w:val="00A60A52"/>
    <w:rsid w:val="00A6116D"/>
    <w:rsid w:val="00A63A84"/>
    <w:rsid w:val="00A668B9"/>
    <w:rsid w:val="00A6697A"/>
    <w:rsid w:val="00A66A75"/>
    <w:rsid w:val="00A726B0"/>
    <w:rsid w:val="00A7518F"/>
    <w:rsid w:val="00A75B39"/>
    <w:rsid w:val="00A762CA"/>
    <w:rsid w:val="00A82E36"/>
    <w:rsid w:val="00A8316D"/>
    <w:rsid w:val="00A84D5D"/>
    <w:rsid w:val="00A850C6"/>
    <w:rsid w:val="00A87B4D"/>
    <w:rsid w:val="00A90E9B"/>
    <w:rsid w:val="00A926F3"/>
    <w:rsid w:val="00A95F8F"/>
    <w:rsid w:val="00AA1F68"/>
    <w:rsid w:val="00AA3EA5"/>
    <w:rsid w:val="00AB0162"/>
    <w:rsid w:val="00AB0C79"/>
    <w:rsid w:val="00AB1379"/>
    <w:rsid w:val="00AB3D63"/>
    <w:rsid w:val="00AC07A8"/>
    <w:rsid w:val="00AC2782"/>
    <w:rsid w:val="00AD5F83"/>
    <w:rsid w:val="00AD70BD"/>
    <w:rsid w:val="00AE3816"/>
    <w:rsid w:val="00AE5861"/>
    <w:rsid w:val="00AE5E80"/>
    <w:rsid w:val="00AE7ABA"/>
    <w:rsid w:val="00AF3AEE"/>
    <w:rsid w:val="00AF61FD"/>
    <w:rsid w:val="00B00D5A"/>
    <w:rsid w:val="00B04501"/>
    <w:rsid w:val="00B11303"/>
    <w:rsid w:val="00B12007"/>
    <w:rsid w:val="00B15897"/>
    <w:rsid w:val="00B2722C"/>
    <w:rsid w:val="00B2744A"/>
    <w:rsid w:val="00B30432"/>
    <w:rsid w:val="00B35EE2"/>
    <w:rsid w:val="00B36910"/>
    <w:rsid w:val="00B414C6"/>
    <w:rsid w:val="00B46232"/>
    <w:rsid w:val="00B60FA3"/>
    <w:rsid w:val="00B6266C"/>
    <w:rsid w:val="00B64ABE"/>
    <w:rsid w:val="00B64B53"/>
    <w:rsid w:val="00B66916"/>
    <w:rsid w:val="00B67FF1"/>
    <w:rsid w:val="00B704FC"/>
    <w:rsid w:val="00B70DF3"/>
    <w:rsid w:val="00B76FC0"/>
    <w:rsid w:val="00B775D9"/>
    <w:rsid w:val="00B803B8"/>
    <w:rsid w:val="00B8223C"/>
    <w:rsid w:val="00B84292"/>
    <w:rsid w:val="00B86324"/>
    <w:rsid w:val="00B8671D"/>
    <w:rsid w:val="00B86815"/>
    <w:rsid w:val="00B904F0"/>
    <w:rsid w:val="00B92789"/>
    <w:rsid w:val="00B95A3D"/>
    <w:rsid w:val="00BA0B9F"/>
    <w:rsid w:val="00BA469C"/>
    <w:rsid w:val="00BA7AC9"/>
    <w:rsid w:val="00BB14EC"/>
    <w:rsid w:val="00BC144E"/>
    <w:rsid w:val="00BC1CDD"/>
    <w:rsid w:val="00BC53A5"/>
    <w:rsid w:val="00BC53DB"/>
    <w:rsid w:val="00BC592C"/>
    <w:rsid w:val="00BC6FC8"/>
    <w:rsid w:val="00BD4DC7"/>
    <w:rsid w:val="00BE2149"/>
    <w:rsid w:val="00BE265B"/>
    <w:rsid w:val="00BE64A2"/>
    <w:rsid w:val="00BE6E34"/>
    <w:rsid w:val="00BF3121"/>
    <w:rsid w:val="00BF7234"/>
    <w:rsid w:val="00C01C48"/>
    <w:rsid w:val="00C05D93"/>
    <w:rsid w:val="00C0658F"/>
    <w:rsid w:val="00C155E7"/>
    <w:rsid w:val="00C16F32"/>
    <w:rsid w:val="00C305D4"/>
    <w:rsid w:val="00C30A35"/>
    <w:rsid w:val="00C36232"/>
    <w:rsid w:val="00C40367"/>
    <w:rsid w:val="00C4209B"/>
    <w:rsid w:val="00C42E9A"/>
    <w:rsid w:val="00C45591"/>
    <w:rsid w:val="00C47289"/>
    <w:rsid w:val="00C607C4"/>
    <w:rsid w:val="00C65A56"/>
    <w:rsid w:val="00C66245"/>
    <w:rsid w:val="00C66378"/>
    <w:rsid w:val="00C67097"/>
    <w:rsid w:val="00C8294F"/>
    <w:rsid w:val="00C85B13"/>
    <w:rsid w:val="00C93873"/>
    <w:rsid w:val="00C94C29"/>
    <w:rsid w:val="00C95BE0"/>
    <w:rsid w:val="00C96188"/>
    <w:rsid w:val="00CA4ADA"/>
    <w:rsid w:val="00CB244C"/>
    <w:rsid w:val="00CB6FA0"/>
    <w:rsid w:val="00CB7C68"/>
    <w:rsid w:val="00CC10B3"/>
    <w:rsid w:val="00CC1DE3"/>
    <w:rsid w:val="00CC770F"/>
    <w:rsid w:val="00CC7E52"/>
    <w:rsid w:val="00CD0DB4"/>
    <w:rsid w:val="00CD280D"/>
    <w:rsid w:val="00CD3427"/>
    <w:rsid w:val="00CD35C3"/>
    <w:rsid w:val="00CD4669"/>
    <w:rsid w:val="00CD7549"/>
    <w:rsid w:val="00CE0E7A"/>
    <w:rsid w:val="00CE5226"/>
    <w:rsid w:val="00CE558B"/>
    <w:rsid w:val="00CF3E8A"/>
    <w:rsid w:val="00D02146"/>
    <w:rsid w:val="00D02A5B"/>
    <w:rsid w:val="00D202E6"/>
    <w:rsid w:val="00D2084F"/>
    <w:rsid w:val="00D21B5F"/>
    <w:rsid w:val="00D2297E"/>
    <w:rsid w:val="00D337A9"/>
    <w:rsid w:val="00D35509"/>
    <w:rsid w:val="00D35642"/>
    <w:rsid w:val="00D42245"/>
    <w:rsid w:val="00D43A71"/>
    <w:rsid w:val="00D44A71"/>
    <w:rsid w:val="00D463B7"/>
    <w:rsid w:val="00D4644B"/>
    <w:rsid w:val="00D53C78"/>
    <w:rsid w:val="00D556F9"/>
    <w:rsid w:val="00D5683A"/>
    <w:rsid w:val="00D57CE5"/>
    <w:rsid w:val="00D614B1"/>
    <w:rsid w:val="00D64891"/>
    <w:rsid w:val="00D6555F"/>
    <w:rsid w:val="00D710A2"/>
    <w:rsid w:val="00D71573"/>
    <w:rsid w:val="00D73374"/>
    <w:rsid w:val="00D73FFA"/>
    <w:rsid w:val="00D83241"/>
    <w:rsid w:val="00D868F6"/>
    <w:rsid w:val="00D933A7"/>
    <w:rsid w:val="00DA05A7"/>
    <w:rsid w:val="00DA1166"/>
    <w:rsid w:val="00DA3160"/>
    <w:rsid w:val="00DA3DD2"/>
    <w:rsid w:val="00DB2442"/>
    <w:rsid w:val="00DB4995"/>
    <w:rsid w:val="00DB620F"/>
    <w:rsid w:val="00DB74A2"/>
    <w:rsid w:val="00DC4150"/>
    <w:rsid w:val="00DC6367"/>
    <w:rsid w:val="00DD1122"/>
    <w:rsid w:val="00DD2D4D"/>
    <w:rsid w:val="00DD46AA"/>
    <w:rsid w:val="00DD4B92"/>
    <w:rsid w:val="00DE234A"/>
    <w:rsid w:val="00DF42E3"/>
    <w:rsid w:val="00DF44FD"/>
    <w:rsid w:val="00DF78C6"/>
    <w:rsid w:val="00E04878"/>
    <w:rsid w:val="00E11E54"/>
    <w:rsid w:val="00E130A6"/>
    <w:rsid w:val="00E16A30"/>
    <w:rsid w:val="00E16DAC"/>
    <w:rsid w:val="00E201B3"/>
    <w:rsid w:val="00E209DB"/>
    <w:rsid w:val="00E2370A"/>
    <w:rsid w:val="00E27526"/>
    <w:rsid w:val="00E27F70"/>
    <w:rsid w:val="00E32DFF"/>
    <w:rsid w:val="00E36794"/>
    <w:rsid w:val="00E41E34"/>
    <w:rsid w:val="00E4243E"/>
    <w:rsid w:val="00E435FA"/>
    <w:rsid w:val="00E446C4"/>
    <w:rsid w:val="00E45DE2"/>
    <w:rsid w:val="00E45E3E"/>
    <w:rsid w:val="00E5074F"/>
    <w:rsid w:val="00E5131A"/>
    <w:rsid w:val="00E53792"/>
    <w:rsid w:val="00E553AB"/>
    <w:rsid w:val="00E604BD"/>
    <w:rsid w:val="00E60647"/>
    <w:rsid w:val="00E611A0"/>
    <w:rsid w:val="00E63989"/>
    <w:rsid w:val="00E641D5"/>
    <w:rsid w:val="00E656B9"/>
    <w:rsid w:val="00E66AFA"/>
    <w:rsid w:val="00E672EA"/>
    <w:rsid w:val="00E71466"/>
    <w:rsid w:val="00E7479C"/>
    <w:rsid w:val="00E753CC"/>
    <w:rsid w:val="00E758C4"/>
    <w:rsid w:val="00E77981"/>
    <w:rsid w:val="00E830A6"/>
    <w:rsid w:val="00E8357B"/>
    <w:rsid w:val="00E86F86"/>
    <w:rsid w:val="00E87EDD"/>
    <w:rsid w:val="00E9258E"/>
    <w:rsid w:val="00E94A84"/>
    <w:rsid w:val="00E95F1C"/>
    <w:rsid w:val="00E95FB7"/>
    <w:rsid w:val="00EA38C2"/>
    <w:rsid w:val="00EA61AF"/>
    <w:rsid w:val="00EA726A"/>
    <w:rsid w:val="00EB722C"/>
    <w:rsid w:val="00EC31AE"/>
    <w:rsid w:val="00EC68C1"/>
    <w:rsid w:val="00EC7DEE"/>
    <w:rsid w:val="00ED2E86"/>
    <w:rsid w:val="00ED5871"/>
    <w:rsid w:val="00EE6FC9"/>
    <w:rsid w:val="00EF01C9"/>
    <w:rsid w:val="00EF0860"/>
    <w:rsid w:val="00EF2EA8"/>
    <w:rsid w:val="00EF2EDD"/>
    <w:rsid w:val="00EF68D3"/>
    <w:rsid w:val="00F00DA6"/>
    <w:rsid w:val="00F01A3F"/>
    <w:rsid w:val="00F01FB7"/>
    <w:rsid w:val="00F04DD0"/>
    <w:rsid w:val="00F10CED"/>
    <w:rsid w:val="00F10FB7"/>
    <w:rsid w:val="00F14059"/>
    <w:rsid w:val="00F16FE3"/>
    <w:rsid w:val="00F24124"/>
    <w:rsid w:val="00F276B2"/>
    <w:rsid w:val="00F33F38"/>
    <w:rsid w:val="00F414EB"/>
    <w:rsid w:val="00F45E96"/>
    <w:rsid w:val="00F46AD9"/>
    <w:rsid w:val="00F51BEC"/>
    <w:rsid w:val="00F52ADB"/>
    <w:rsid w:val="00F532AF"/>
    <w:rsid w:val="00F55F38"/>
    <w:rsid w:val="00F55F6A"/>
    <w:rsid w:val="00F57293"/>
    <w:rsid w:val="00F573AE"/>
    <w:rsid w:val="00F648C1"/>
    <w:rsid w:val="00F70643"/>
    <w:rsid w:val="00F70F1B"/>
    <w:rsid w:val="00F72551"/>
    <w:rsid w:val="00F7580C"/>
    <w:rsid w:val="00F81665"/>
    <w:rsid w:val="00F8196B"/>
    <w:rsid w:val="00F83359"/>
    <w:rsid w:val="00F86C94"/>
    <w:rsid w:val="00F905F3"/>
    <w:rsid w:val="00F93876"/>
    <w:rsid w:val="00F94185"/>
    <w:rsid w:val="00F97BAF"/>
    <w:rsid w:val="00FA1533"/>
    <w:rsid w:val="00FA1A9B"/>
    <w:rsid w:val="00FA7B25"/>
    <w:rsid w:val="00FB3073"/>
    <w:rsid w:val="00FB3E34"/>
    <w:rsid w:val="00FB520C"/>
    <w:rsid w:val="00FB5C96"/>
    <w:rsid w:val="00FC122E"/>
    <w:rsid w:val="00FC5C92"/>
    <w:rsid w:val="00FC6725"/>
    <w:rsid w:val="00FD1C56"/>
    <w:rsid w:val="00FD3C5A"/>
    <w:rsid w:val="00FD618E"/>
    <w:rsid w:val="00FD775A"/>
    <w:rsid w:val="00FE4104"/>
    <w:rsid w:val="00FE741E"/>
    <w:rsid w:val="00FF437E"/>
    <w:rsid w:val="00FF48E1"/>
    <w:rsid w:val="00FF5F12"/>
    <w:rsid w:val="00FF74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27C11B"/>
  <w15:docId w15:val="{34EB2E1B-D2E8-418F-9F00-BED33074A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43883"/>
    <w:pPr>
      <w:spacing w:after="200" w:line="276" w:lineRule="auto"/>
    </w:pPr>
    <w:rPr>
      <w:sz w:val="22"/>
      <w:szCs w:val="22"/>
      <w:lang w:eastAsia="en-US"/>
    </w:rPr>
  </w:style>
  <w:style w:type="paragraph" w:styleId="berschrift1">
    <w:name w:val="heading 1"/>
    <w:basedOn w:val="Standard"/>
    <w:next w:val="Standard"/>
    <w:link w:val="berschrift1Zchn"/>
    <w:qFormat/>
    <w:rsid w:val="00E5074F"/>
    <w:pPr>
      <w:keepNext/>
      <w:numPr>
        <w:numId w:val="1"/>
      </w:numPr>
      <w:spacing w:before="240" w:after="60" w:line="240" w:lineRule="auto"/>
      <w:outlineLvl w:val="0"/>
    </w:pPr>
    <w:rPr>
      <w:rFonts w:ascii="Arial" w:eastAsia="Times New Roman" w:hAnsi="Arial" w:cs="Arial"/>
      <w:b/>
      <w:bCs/>
      <w:kern w:val="32"/>
      <w:sz w:val="32"/>
      <w:szCs w:val="32"/>
      <w:lang w:eastAsia="de-DE"/>
    </w:rPr>
  </w:style>
  <w:style w:type="paragraph" w:styleId="berschrift2">
    <w:name w:val="heading 2"/>
    <w:aliases w:val="Headline 2,Gliederung2,Heading 2"/>
    <w:basedOn w:val="Standard"/>
    <w:next w:val="Standard"/>
    <w:link w:val="berschrift2Zchn"/>
    <w:qFormat/>
    <w:rsid w:val="00E5074F"/>
    <w:pPr>
      <w:keepNext/>
      <w:numPr>
        <w:ilvl w:val="1"/>
        <w:numId w:val="1"/>
      </w:numPr>
      <w:spacing w:before="240" w:after="60" w:line="240" w:lineRule="auto"/>
      <w:outlineLvl w:val="1"/>
    </w:pPr>
    <w:rPr>
      <w:rFonts w:ascii="Arial" w:eastAsia="Times New Roman" w:hAnsi="Arial" w:cs="Arial"/>
      <w:b/>
      <w:bCs/>
      <w:i/>
      <w:iCs/>
      <w:sz w:val="28"/>
      <w:szCs w:val="28"/>
      <w:lang w:eastAsia="de-DE"/>
    </w:rPr>
  </w:style>
  <w:style w:type="paragraph" w:styleId="berschrift3">
    <w:name w:val="heading 3"/>
    <w:basedOn w:val="Standard"/>
    <w:next w:val="Standard"/>
    <w:link w:val="berschrift3Zchn"/>
    <w:qFormat/>
    <w:rsid w:val="00E5074F"/>
    <w:pPr>
      <w:keepNext/>
      <w:numPr>
        <w:ilvl w:val="2"/>
        <w:numId w:val="1"/>
      </w:numPr>
      <w:spacing w:before="240" w:after="60" w:line="240" w:lineRule="auto"/>
      <w:outlineLvl w:val="2"/>
    </w:pPr>
    <w:rPr>
      <w:rFonts w:ascii="Arial" w:eastAsia="Times New Roman" w:hAnsi="Arial" w:cs="Arial"/>
      <w:b/>
      <w:bCs/>
      <w:sz w:val="26"/>
      <w:szCs w:val="26"/>
      <w:lang w:eastAsia="de-DE"/>
    </w:rPr>
  </w:style>
  <w:style w:type="paragraph" w:styleId="berschrift4">
    <w:name w:val="heading 4"/>
    <w:basedOn w:val="Standard"/>
    <w:next w:val="Standard"/>
    <w:link w:val="berschrift4Zchn"/>
    <w:qFormat/>
    <w:rsid w:val="00E5074F"/>
    <w:pPr>
      <w:keepNext/>
      <w:numPr>
        <w:ilvl w:val="3"/>
        <w:numId w:val="1"/>
      </w:numPr>
      <w:spacing w:before="240" w:after="60" w:line="240" w:lineRule="auto"/>
      <w:outlineLvl w:val="3"/>
    </w:pPr>
    <w:rPr>
      <w:rFonts w:ascii="Times New Roman" w:eastAsia="Times New Roman" w:hAnsi="Times New Roman"/>
      <w:b/>
      <w:bCs/>
      <w:sz w:val="28"/>
      <w:szCs w:val="28"/>
      <w:lang w:eastAsia="de-DE"/>
    </w:rPr>
  </w:style>
  <w:style w:type="paragraph" w:styleId="berschrift5">
    <w:name w:val="heading 5"/>
    <w:basedOn w:val="Standard"/>
    <w:next w:val="Standard"/>
    <w:link w:val="berschrift5Zchn"/>
    <w:qFormat/>
    <w:rsid w:val="00E5074F"/>
    <w:pPr>
      <w:numPr>
        <w:ilvl w:val="4"/>
        <w:numId w:val="1"/>
      </w:numPr>
      <w:spacing w:before="240" w:after="60" w:line="240" w:lineRule="auto"/>
      <w:outlineLvl w:val="4"/>
    </w:pPr>
    <w:rPr>
      <w:rFonts w:ascii="Arial" w:eastAsia="Times New Roman" w:hAnsi="Arial" w:cs="Arial"/>
      <w:b/>
      <w:bCs/>
      <w:i/>
      <w:iCs/>
      <w:sz w:val="26"/>
      <w:szCs w:val="26"/>
      <w:lang w:eastAsia="de-DE"/>
    </w:rPr>
  </w:style>
  <w:style w:type="paragraph" w:styleId="berschrift6">
    <w:name w:val="heading 6"/>
    <w:basedOn w:val="Standard"/>
    <w:next w:val="Standard"/>
    <w:link w:val="berschrift6Zchn"/>
    <w:qFormat/>
    <w:rsid w:val="00E5074F"/>
    <w:pPr>
      <w:numPr>
        <w:ilvl w:val="5"/>
        <w:numId w:val="1"/>
      </w:numPr>
      <w:spacing w:before="240" w:after="60" w:line="240" w:lineRule="auto"/>
      <w:outlineLvl w:val="5"/>
    </w:pPr>
    <w:rPr>
      <w:rFonts w:ascii="Times New Roman" w:eastAsia="Times New Roman" w:hAnsi="Times New Roman"/>
      <w:b/>
      <w:bCs/>
      <w:sz w:val="24"/>
      <w:lang w:eastAsia="de-DE"/>
    </w:rPr>
  </w:style>
  <w:style w:type="paragraph" w:styleId="berschrift7">
    <w:name w:val="heading 7"/>
    <w:basedOn w:val="Standard"/>
    <w:next w:val="Standard"/>
    <w:link w:val="berschrift7Zchn"/>
    <w:qFormat/>
    <w:rsid w:val="00E5074F"/>
    <w:pPr>
      <w:numPr>
        <w:ilvl w:val="6"/>
        <w:numId w:val="1"/>
      </w:numPr>
      <w:spacing w:before="240" w:after="60" w:line="240" w:lineRule="auto"/>
      <w:outlineLvl w:val="6"/>
    </w:pPr>
    <w:rPr>
      <w:rFonts w:ascii="Times New Roman" w:eastAsia="Times New Roman" w:hAnsi="Times New Roman"/>
      <w:sz w:val="24"/>
      <w:szCs w:val="24"/>
      <w:lang w:eastAsia="de-DE"/>
    </w:rPr>
  </w:style>
  <w:style w:type="paragraph" w:styleId="berschrift8">
    <w:name w:val="heading 8"/>
    <w:basedOn w:val="Standard"/>
    <w:next w:val="Standard"/>
    <w:link w:val="berschrift8Zchn"/>
    <w:qFormat/>
    <w:rsid w:val="00E5074F"/>
    <w:pPr>
      <w:numPr>
        <w:ilvl w:val="7"/>
        <w:numId w:val="1"/>
      </w:numPr>
      <w:spacing w:before="240" w:after="60" w:line="240" w:lineRule="auto"/>
      <w:outlineLvl w:val="7"/>
    </w:pPr>
    <w:rPr>
      <w:rFonts w:ascii="Times New Roman" w:eastAsia="Times New Roman" w:hAnsi="Times New Roman"/>
      <w:i/>
      <w:iCs/>
      <w:sz w:val="24"/>
      <w:szCs w:val="24"/>
      <w:lang w:eastAsia="de-DE"/>
    </w:rPr>
  </w:style>
  <w:style w:type="paragraph" w:styleId="berschrift9">
    <w:name w:val="heading 9"/>
    <w:basedOn w:val="Standard"/>
    <w:next w:val="Standard"/>
    <w:link w:val="berschrift9Zchn"/>
    <w:qFormat/>
    <w:rsid w:val="00E5074F"/>
    <w:pPr>
      <w:numPr>
        <w:ilvl w:val="8"/>
        <w:numId w:val="1"/>
      </w:numPr>
      <w:spacing w:before="240" w:after="60" w:line="240" w:lineRule="auto"/>
      <w:outlineLvl w:val="8"/>
    </w:pPr>
    <w:rPr>
      <w:rFonts w:ascii="Arial" w:eastAsia="Times New Roman" w:hAnsi="Arial" w:cs="Arial"/>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67299"/>
    <w:pPr>
      <w:ind w:left="720"/>
      <w:contextualSpacing/>
    </w:pPr>
  </w:style>
  <w:style w:type="paragraph" w:styleId="Kopfzeile">
    <w:name w:val="header"/>
    <w:basedOn w:val="Standard"/>
    <w:link w:val="KopfzeileZchn"/>
    <w:uiPriority w:val="99"/>
    <w:unhideWhenUsed/>
    <w:rsid w:val="007268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6859"/>
  </w:style>
  <w:style w:type="paragraph" w:styleId="Fuzeile">
    <w:name w:val="footer"/>
    <w:basedOn w:val="Standard"/>
    <w:link w:val="FuzeileZchn"/>
    <w:uiPriority w:val="99"/>
    <w:unhideWhenUsed/>
    <w:rsid w:val="007268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6859"/>
  </w:style>
  <w:style w:type="paragraph" w:styleId="Sprechblasentext">
    <w:name w:val="Balloon Text"/>
    <w:basedOn w:val="Standard"/>
    <w:link w:val="SprechblasentextZchn"/>
    <w:uiPriority w:val="99"/>
    <w:semiHidden/>
    <w:unhideWhenUsed/>
    <w:rsid w:val="00365D2F"/>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365D2F"/>
    <w:rPr>
      <w:rFonts w:ascii="Tahoma" w:hAnsi="Tahoma" w:cs="Tahoma"/>
      <w:sz w:val="16"/>
      <w:szCs w:val="16"/>
    </w:rPr>
  </w:style>
  <w:style w:type="paragraph" w:styleId="Funotentext">
    <w:name w:val="footnote text"/>
    <w:basedOn w:val="Standard"/>
    <w:link w:val="FunotentextZchn"/>
    <w:uiPriority w:val="99"/>
    <w:semiHidden/>
    <w:unhideWhenUsed/>
    <w:rsid w:val="003A2FDE"/>
    <w:pPr>
      <w:spacing w:after="0" w:line="240" w:lineRule="auto"/>
    </w:pPr>
    <w:rPr>
      <w:sz w:val="20"/>
      <w:szCs w:val="20"/>
    </w:rPr>
  </w:style>
  <w:style w:type="character" w:customStyle="1" w:styleId="FunotentextZchn">
    <w:name w:val="Fußnotentext Zchn"/>
    <w:link w:val="Funotentext"/>
    <w:uiPriority w:val="99"/>
    <w:semiHidden/>
    <w:rsid w:val="003A2FDE"/>
    <w:rPr>
      <w:sz w:val="20"/>
      <w:szCs w:val="20"/>
    </w:rPr>
  </w:style>
  <w:style w:type="character" w:styleId="Funotenzeichen">
    <w:name w:val="footnote reference"/>
    <w:uiPriority w:val="99"/>
    <w:semiHidden/>
    <w:unhideWhenUsed/>
    <w:rsid w:val="003A2FDE"/>
    <w:rPr>
      <w:vertAlign w:val="superscript"/>
    </w:rPr>
  </w:style>
  <w:style w:type="character" w:styleId="Kommentarzeichen">
    <w:name w:val="annotation reference"/>
    <w:uiPriority w:val="99"/>
    <w:semiHidden/>
    <w:unhideWhenUsed/>
    <w:rsid w:val="005C77DC"/>
    <w:rPr>
      <w:sz w:val="16"/>
      <w:szCs w:val="16"/>
    </w:rPr>
  </w:style>
  <w:style w:type="paragraph" w:styleId="Kommentartext">
    <w:name w:val="annotation text"/>
    <w:basedOn w:val="Standard"/>
    <w:link w:val="KommentartextZchn"/>
    <w:uiPriority w:val="99"/>
    <w:semiHidden/>
    <w:unhideWhenUsed/>
    <w:rsid w:val="005C77DC"/>
    <w:rPr>
      <w:sz w:val="20"/>
      <w:szCs w:val="20"/>
    </w:rPr>
  </w:style>
  <w:style w:type="character" w:customStyle="1" w:styleId="KommentartextZchn">
    <w:name w:val="Kommentartext Zchn"/>
    <w:link w:val="Kommentartext"/>
    <w:uiPriority w:val="99"/>
    <w:semiHidden/>
    <w:rsid w:val="005C77DC"/>
    <w:rPr>
      <w:lang w:eastAsia="en-US"/>
    </w:rPr>
  </w:style>
  <w:style w:type="paragraph" w:styleId="Kommentarthema">
    <w:name w:val="annotation subject"/>
    <w:basedOn w:val="Kommentartext"/>
    <w:next w:val="Kommentartext"/>
    <w:link w:val="KommentarthemaZchn"/>
    <w:uiPriority w:val="99"/>
    <w:semiHidden/>
    <w:unhideWhenUsed/>
    <w:rsid w:val="005C77DC"/>
    <w:rPr>
      <w:b/>
      <w:bCs/>
    </w:rPr>
  </w:style>
  <w:style w:type="character" w:customStyle="1" w:styleId="KommentarthemaZchn">
    <w:name w:val="Kommentarthema Zchn"/>
    <w:link w:val="Kommentarthema"/>
    <w:uiPriority w:val="99"/>
    <w:semiHidden/>
    <w:rsid w:val="005C77DC"/>
    <w:rPr>
      <w:b/>
      <w:bCs/>
      <w:lang w:eastAsia="en-US"/>
    </w:rPr>
  </w:style>
  <w:style w:type="paragraph" w:styleId="berarbeitung">
    <w:name w:val="Revision"/>
    <w:hidden/>
    <w:uiPriority w:val="99"/>
    <w:semiHidden/>
    <w:rsid w:val="005B32C6"/>
    <w:rPr>
      <w:sz w:val="22"/>
      <w:szCs w:val="22"/>
      <w:lang w:eastAsia="en-US"/>
    </w:rPr>
  </w:style>
  <w:style w:type="paragraph" w:styleId="Textkrper">
    <w:name w:val="Body Text"/>
    <w:basedOn w:val="Standard"/>
    <w:link w:val="TextkrperZchn"/>
    <w:uiPriority w:val="99"/>
    <w:semiHidden/>
    <w:unhideWhenUsed/>
    <w:rsid w:val="00507D43"/>
    <w:pPr>
      <w:spacing w:after="0" w:line="240" w:lineRule="auto"/>
    </w:pPr>
    <w:rPr>
      <w:rFonts w:ascii="Arial" w:eastAsia="Times New Roman" w:hAnsi="Arial" w:cs="Arial"/>
      <w:sz w:val="24"/>
      <w:szCs w:val="24"/>
      <w:lang w:eastAsia="de-DE"/>
    </w:rPr>
  </w:style>
  <w:style w:type="character" w:customStyle="1" w:styleId="TextkrperZchn">
    <w:name w:val="Textkörper Zchn"/>
    <w:basedOn w:val="Absatz-Standardschriftart"/>
    <w:link w:val="Textkrper"/>
    <w:uiPriority w:val="99"/>
    <w:semiHidden/>
    <w:rsid w:val="00507D43"/>
    <w:rPr>
      <w:rFonts w:ascii="Arial" w:eastAsia="Times New Roman" w:hAnsi="Arial" w:cs="Arial"/>
      <w:sz w:val="24"/>
      <w:szCs w:val="24"/>
    </w:rPr>
  </w:style>
  <w:style w:type="paragraph" w:styleId="Textkrper2">
    <w:name w:val="Body Text 2"/>
    <w:basedOn w:val="Standard"/>
    <w:link w:val="Textkrper2Zchn"/>
    <w:uiPriority w:val="99"/>
    <w:semiHidden/>
    <w:unhideWhenUsed/>
    <w:rsid w:val="00765BEF"/>
    <w:pPr>
      <w:spacing w:after="120" w:line="480" w:lineRule="auto"/>
    </w:pPr>
  </w:style>
  <w:style w:type="character" w:customStyle="1" w:styleId="Textkrper2Zchn">
    <w:name w:val="Textkörper 2 Zchn"/>
    <w:basedOn w:val="Absatz-Standardschriftart"/>
    <w:link w:val="Textkrper2"/>
    <w:uiPriority w:val="99"/>
    <w:semiHidden/>
    <w:rsid w:val="00765BEF"/>
    <w:rPr>
      <w:sz w:val="22"/>
      <w:szCs w:val="22"/>
      <w:lang w:eastAsia="en-US"/>
    </w:rPr>
  </w:style>
  <w:style w:type="character" w:styleId="Hyperlink">
    <w:name w:val="Hyperlink"/>
    <w:basedOn w:val="Absatz-Standardschriftart"/>
    <w:uiPriority w:val="99"/>
    <w:unhideWhenUsed/>
    <w:rsid w:val="00081363"/>
    <w:rPr>
      <w:color w:val="0000FF" w:themeColor="hyperlink"/>
      <w:u w:val="single"/>
    </w:rPr>
  </w:style>
  <w:style w:type="paragraph" w:customStyle="1" w:styleId="Default">
    <w:name w:val="Default"/>
    <w:basedOn w:val="Standard"/>
    <w:rsid w:val="004B4228"/>
    <w:pPr>
      <w:autoSpaceDE w:val="0"/>
      <w:autoSpaceDN w:val="0"/>
      <w:spacing w:after="0" w:line="240" w:lineRule="auto"/>
    </w:pPr>
    <w:rPr>
      <w:rFonts w:ascii="Verdana" w:eastAsiaTheme="minorHAnsi" w:hAnsi="Verdana"/>
      <w:color w:val="000000"/>
      <w:sz w:val="24"/>
      <w:szCs w:val="24"/>
      <w:lang w:eastAsia="de-DE"/>
    </w:rPr>
  </w:style>
  <w:style w:type="character" w:customStyle="1" w:styleId="berschrift1Zchn">
    <w:name w:val="Überschrift 1 Zchn"/>
    <w:basedOn w:val="Absatz-Standardschriftart"/>
    <w:link w:val="berschrift1"/>
    <w:rsid w:val="00E5074F"/>
    <w:rPr>
      <w:rFonts w:ascii="Arial" w:eastAsia="Times New Roman" w:hAnsi="Arial" w:cs="Arial"/>
      <w:b/>
      <w:bCs/>
      <w:kern w:val="32"/>
      <w:sz w:val="32"/>
      <w:szCs w:val="32"/>
    </w:rPr>
  </w:style>
  <w:style w:type="character" w:customStyle="1" w:styleId="berschrift2Zchn">
    <w:name w:val="Überschrift 2 Zchn"/>
    <w:aliases w:val="Headline 2 Zchn,Gliederung2 Zchn,Heading 2 Zchn"/>
    <w:basedOn w:val="Absatz-Standardschriftart"/>
    <w:link w:val="berschrift2"/>
    <w:rsid w:val="00E5074F"/>
    <w:rPr>
      <w:rFonts w:ascii="Arial" w:eastAsia="Times New Roman" w:hAnsi="Arial" w:cs="Arial"/>
      <w:b/>
      <w:bCs/>
      <w:i/>
      <w:iCs/>
      <w:sz w:val="28"/>
      <w:szCs w:val="28"/>
    </w:rPr>
  </w:style>
  <w:style w:type="character" w:customStyle="1" w:styleId="berschrift3Zchn">
    <w:name w:val="Überschrift 3 Zchn"/>
    <w:basedOn w:val="Absatz-Standardschriftart"/>
    <w:link w:val="berschrift3"/>
    <w:rsid w:val="00E5074F"/>
    <w:rPr>
      <w:rFonts w:ascii="Arial" w:eastAsia="Times New Roman" w:hAnsi="Arial" w:cs="Arial"/>
      <w:b/>
      <w:bCs/>
      <w:sz w:val="26"/>
      <w:szCs w:val="26"/>
    </w:rPr>
  </w:style>
  <w:style w:type="character" w:customStyle="1" w:styleId="berschrift4Zchn">
    <w:name w:val="Überschrift 4 Zchn"/>
    <w:basedOn w:val="Absatz-Standardschriftart"/>
    <w:link w:val="berschrift4"/>
    <w:rsid w:val="00E5074F"/>
    <w:rPr>
      <w:rFonts w:ascii="Times New Roman" w:eastAsia="Times New Roman" w:hAnsi="Times New Roman"/>
      <w:b/>
      <w:bCs/>
      <w:sz w:val="28"/>
      <w:szCs w:val="28"/>
    </w:rPr>
  </w:style>
  <w:style w:type="character" w:customStyle="1" w:styleId="berschrift5Zchn">
    <w:name w:val="Überschrift 5 Zchn"/>
    <w:basedOn w:val="Absatz-Standardschriftart"/>
    <w:link w:val="berschrift5"/>
    <w:rsid w:val="00E5074F"/>
    <w:rPr>
      <w:rFonts w:ascii="Arial" w:eastAsia="Times New Roman" w:hAnsi="Arial" w:cs="Arial"/>
      <w:b/>
      <w:bCs/>
      <w:i/>
      <w:iCs/>
      <w:sz w:val="26"/>
      <w:szCs w:val="26"/>
    </w:rPr>
  </w:style>
  <w:style w:type="character" w:customStyle="1" w:styleId="berschrift6Zchn">
    <w:name w:val="Überschrift 6 Zchn"/>
    <w:basedOn w:val="Absatz-Standardschriftart"/>
    <w:link w:val="berschrift6"/>
    <w:rsid w:val="00E5074F"/>
    <w:rPr>
      <w:rFonts w:ascii="Times New Roman" w:eastAsia="Times New Roman" w:hAnsi="Times New Roman"/>
      <w:b/>
      <w:bCs/>
      <w:sz w:val="24"/>
      <w:szCs w:val="22"/>
    </w:rPr>
  </w:style>
  <w:style w:type="character" w:customStyle="1" w:styleId="berschrift7Zchn">
    <w:name w:val="Überschrift 7 Zchn"/>
    <w:basedOn w:val="Absatz-Standardschriftart"/>
    <w:link w:val="berschrift7"/>
    <w:rsid w:val="00E5074F"/>
    <w:rPr>
      <w:rFonts w:ascii="Times New Roman" w:eastAsia="Times New Roman" w:hAnsi="Times New Roman"/>
      <w:sz w:val="24"/>
      <w:szCs w:val="24"/>
    </w:rPr>
  </w:style>
  <w:style w:type="character" w:customStyle="1" w:styleId="berschrift8Zchn">
    <w:name w:val="Überschrift 8 Zchn"/>
    <w:basedOn w:val="Absatz-Standardschriftart"/>
    <w:link w:val="berschrift8"/>
    <w:rsid w:val="00E5074F"/>
    <w:rPr>
      <w:rFonts w:ascii="Times New Roman" w:eastAsia="Times New Roman" w:hAnsi="Times New Roman"/>
      <w:i/>
      <w:iCs/>
      <w:sz w:val="24"/>
      <w:szCs w:val="24"/>
    </w:rPr>
  </w:style>
  <w:style w:type="character" w:customStyle="1" w:styleId="berschrift9Zchn">
    <w:name w:val="Überschrift 9 Zchn"/>
    <w:basedOn w:val="Absatz-Standardschriftart"/>
    <w:link w:val="berschrift9"/>
    <w:rsid w:val="00E5074F"/>
    <w:rPr>
      <w:rFonts w:ascii="Arial" w:eastAsia="Times New Roman" w:hAnsi="Arial" w:cs="Arial"/>
      <w:sz w:val="24"/>
      <w:szCs w:val="22"/>
    </w:rPr>
  </w:style>
  <w:style w:type="table" w:styleId="Tabellenraster">
    <w:name w:val="Table Grid"/>
    <w:basedOn w:val="NormaleTabelle"/>
    <w:uiPriority w:val="59"/>
    <w:rsid w:val="00963A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FETTAbstand">
    <w:name w:val="StandardFETTAbstand"/>
    <w:basedOn w:val="Standard"/>
    <w:next w:val="Standard"/>
    <w:rsid w:val="00A87B4D"/>
    <w:pPr>
      <w:tabs>
        <w:tab w:val="left" w:pos="1080"/>
      </w:tabs>
      <w:spacing w:before="240" w:after="120" w:line="240" w:lineRule="auto"/>
      <w:jc w:val="both"/>
    </w:pPr>
    <w:rPr>
      <w:rFonts w:ascii="Arial" w:eastAsia="Times New Roman" w:hAnsi="Arial"/>
      <w:b/>
      <w:bCs/>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13744">
      <w:bodyDiv w:val="1"/>
      <w:marLeft w:val="0"/>
      <w:marRight w:val="0"/>
      <w:marTop w:val="0"/>
      <w:marBottom w:val="0"/>
      <w:divBdr>
        <w:top w:val="none" w:sz="0" w:space="0" w:color="auto"/>
        <w:left w:val="none" w:sz="0" w:space="0" w:color="auto"/>
        <w:bottom w:val="none" w:sz="0" w:space="0" w:color="auto"/>
        <w:right w:val="none" w:sz="0" w:space="0" w:color="auto"/>
      </w:divBdr>
    </w:div>
    <w:div w:id="58865464">
      <w:bodyDiv w:val="1"/>
      <w:marLeft w:val="0"/>
      <w:marRight w:val="0"/>
      <w:marTop w:val="0"/>
      <w:marBottom w:val="0"/>
      <w:divBdr>
        <w:top w:val="none" w:sz="0" w:space="0" w:color="auto"/>
        <w:left w:val="none" w:sz="0" w:space="0" w:color="auto"/>
        <w:bottom w:val="none" w:sz="0" w:space="0" w:color="auto"/>
        <w:right w:val="none" w:sz="0" w:space="0" w:color="auto"/>
      </w:divBdr>
    </w:div>
    <w:div w:id="113719573">
      <w:bodyDiv w:val="1"/>
      <w:marLeft w:val="0"/>
      <w:marRight w:val="0"/>
      <w:marTop w:val="0"/>
      <w:marBottom w:val="0"/>
      <w:divBdr>
        <w:top w:val="none" w:sz="0" w:space="0" w:color="auto"/>
        <w:left w:val="none" w:sz="0" w:space="0" w:color="auto"/>
        <w:bottom w:val="none" w:sz="0" w:space="0" w:color="auto"/>
        <w:right w:val="none" w:sz="0" w:space="0" w:color="auto"/>
      </w:divBdr>
    </w:div>
    <w:div w:id="201941698">
      <w:bodyDiv w:val="1"/>
      <w:marLeft w:val="0"/>
      <w:marRight w:val="0"/>
      <w:marTop w:val="0"/>
      <w:marBottom w:val="0"/>
      <w:divBdr>
        <w:top w:val="none" w:sz="0" w:space="0" w:color="auto"/>
        <w:left w:val="none" w:sz="0" w:space="0" w:color="auto"/>
        <w:bottom w:val="none" w:sz="0" w:space="0" w:color="auto"/>
        <w:right w:val="none" w:sz="0" w:space="0" w:color="auto"/>
      </w:divBdr>
      <w:divsChild>
        <w:div w:id="1573395355">
          <w:marLeft w:val="0"/>
          <w:marRight w:val="0"/>
          <w:marTop w:val="0"/>
          <w:marBottom w:val="0"/>
          <w:divBdr>
            <w:top w:val="none" w:sz="0" w:space="0" w:color="auto"/>
            <w:left w:val="none" w:sz="0" w:space="0" w:color="auto"/>
            <w:bottom w:val="none" w:sz="0" w:space="0" w:color="auto"/>
            <w:right w:val="none" w:sz="0" w:space="0" w:color="auto"/>
          </w:divBdr>
          <w:divsChild>
            <w:div w:id="921135244">
              <w:marLeft w:val="0"/>
              <w:marRight w:val="0"/>
              <w:marTop w:val="0"/>
              <w:marBottom w:val="0"/>
              <w:divBdr>
                <w:top w:val="none" w:sz="0" w:space="0" w:color="auto"/>
                <w:left w:val="none" w:sz="0" w:space="0" w:color="auto"/>
                <w:bottom w:val="none" w:sz="0" w:space="0" w:color="auto"/>
                <w:right w:val="none" w:sz="0" w:space="0" w:color="auto"/>
              </w:divBdr>
              <w:divsChild>
                <w:div w:id="152747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30868">
      <w:bodyDiv w:val="1"/>
      <w:marLeft w:val="0"/>
      <w:marRight w:val="0"/>
      <w:marTop w:val="0"/>
      <w:marBottom w:val="0"/>
      <w:divBdr>
        <w:top w:val="none" w:sz="0" w:space="0" w:color="auto"/>
        <w:left w:val="none" w:sz="0" w:space="0" w:color="auto"/>
        <w:bottom w:val="none" w:sz="0" w:space="0" w:color="auto"/>
        <w:right w:val="none" w:sz="0" w:space="0" w:color="auto"/>
      </w:divBdr>
    </w:div>
    <w:div w:id="237982213">
      <w:bodyDiv w:val="1"/>
      <w:marLeft w:val="0"/>
      <w:marRight w:val="0"/>
      <w:marTop w:val="0"/>
      <w:marBottom w:val="0"/>
      <w:divBdr>
        <w:top w:val="none" w:sz="0" w:space="0" w:color="auto"/>
        <w:left w:val="none" w:sz="0" w:space="0" w:color="auto"/>
        <w:bottom w:val="none" w:sz="0" w:space="0" w:color="auto"/>
        <w:right w:val="none" w:sz="0" w:space="0" w:color="auto"/>
      </w:divBdr>
    </w:div>
    <w:div w:id="249580593">
      <w:bodyDiv w:val="1"/>
      <w:marLeft w:val="0"/>
      <w:marRight w:val="0"/>
      <w:marTop w:val="0"/>
      <w:marBottom w:val="0"/>
      <w:divBdr>
        <w:top w:val="none" w:sz="0" w:space="0" w:color="auto"/>
        <w:left w:val="none" w:sz="0" w:space="0" w:color="auto"/>
        <w:bottom w:val="none" w:sz="0" w:space="0" w:color="auto"/>
        <w:right w:val="none" w:sz="0" w:space="0" w:color="auto"/>
      </w:divBdr>
    </w:div>
    <w:div w:id="342049678">
      <w:bodyDiv w:val="1"/>
      <w:marLeft w:val="0"/>
      <w:marRight w:val="0"/>
      <w:marTop w:val="0"/>
      <w:marBottom w:val="0"/>
      <w:divBdr>
        <w:top w:val="none" w:sz="0" w:space="0" w:color="auto"/>
        <w:left w:val="none" w:sz="0" w:space="0" w:color="auto"/>
        <w:bottom w:val="none" w:sz="0" w:space="0" w:color="auto"/>
        <w:right w:val="none" w:sz="0" w:space="0" w:color="auto"/>
      </w:divBdr>
    </w:div>
    <w:div w:id="365255790">
      <w:bodyDiv w:val="1"/>
      <w:marLeft w:val="0"/>
      <w:marRight w:val="0"/>
      <w:marTop w:val="0"/>
      <w:marBottom w:val="0"/>
      <w:divBdr>
        <w:top w:val="none" w:sz="0" w:space="0" w:color="auto"/>
        <w:left w:val="none" w:sz="0" w:space="0" w:color="auto"/>
        <w:bottom w:val="none" w:sz="0" w:space="0" w:color="auto"/>
        <w:right w:val="none" w:sz="0" w:space="0" w:color="auto"/>
      </w:divBdr>
    </w:div>
    <w:div w:id="396245909">
      <w:bodyDiv w:val="1"/>
      <w:marLeft w:val="0"/>
      <w:marRight w:val="0"/>
      <w:marTop w:val="0"/>
      <w:marBottom w:val="0"/>
      <w:divBdr>
        <w:top w:val="none" w:sz="0" w:space="0" w:color="auto"/>
        <w:left w:val="none" w:sz="0" w:space="0" w:color="auto"/>
        <w:bottom w:val="none" w:sz="0" w:space="0" w:color="auto"/>
        <w:right w:val="none" w:sz="0" w:space="0" w:color="auto"/>
      </w:divBdr>
    </w:div>
    <w:div w:id="977496739">
      <w:bodyDiv w:val="1"/>
      <w:marLeft w:val="0"/>
      <w:marRight w:val="0"/>
      <w:marTop w:val="0"/>
      <w:marBottom w:val="0"/>
      <w:divBdr>
        <w:top w:val="none" w:sz="0" w:space="0" w:color="auto"/>
        <w:left w:val="none" w:sz="0" w:space="0" w:color="auto"/>
        <w:bottom w:val="none" w:sz="0" w:space="0" w:color="auto"/>
        <w:right w:val="none" w:sz="0" w:space="0" w:color="auto"/>
      </w:divBdr>
    </w:div>
    <w:div w:id="1145466027">
      <w:bodyDiv w:val="1"/>
      <w:marLeft w:val="0"/>
      <w:marRight w:val="0"/>
      <w:marTop w:val="0"/>
      <w:marBottom w:val="0"/>
      <w:divBdr>
        <w:top w:val="none" w:sz="0" w:space="0" w:color="auto"/>
        <w:left w:val="none" w:sz="0" w:space="0" w:color="auto"/>
        <w:bottom w:val="none" w:sz="0" w:space="0" w:color="auto"/>
        <w:right w:val="none" w:sz="0" w:space="0" w:color="auto"/>
      </w:divBdr>
      <w:divsChild>
        <w:div w:id="181090560">
          <w:marLeft w:val="0"/>
          <w:marRight w:val="0"/>
          <w:marTop w:val="0"/>
          <w:marBottom w:val="0"/>
          <w:divBdr>
            <w:top w:val="none" w:sz="0" w:space="0" w:color="auto"/>
            <w:left w:val="none" w:sz="0" w:space="0" w:color="auto"/>
            <w:bottom w:val="none" w:sz="0" w:space="0" w:color="auto"/>
            <w:right w:val="none" w:sz="0" w:space="0" w:color="auto"/>
          </w:divBdr>
          <w:divsChild>
            <w:div w:id="2138060691">
              <w:marLeft w:val="0"/>
              <w:marRight w:val="0"/>
              <w:marTop w:val="0"/>
              <w:marBottom w:val="0"/>
              <w:divBdr>
                <w:top w:val="none" w:sz="0" w:space="0" w:color="auto"/>
                <w:left w:val="none" w:sz="0" w:space="0" w:color="auto"/>
                <w:bottom w:val="none" w:sz="0" w:space="0" w:color="auto"/>
                <w:right w:val="none" w:sz="0" w:space="0" w:color="auto"/>
              </w:divBdr>
            </w:div>
            <w:div w:id="764107665">
              <w:marLeft w:val="0"/>
              <w:marRight w:val="0"/>
              <w:marTop w:val="0"/>
              <w:marBottom w:val="0"/>
              <w:divBdr>
                <w:top w:val="none" w:sz="0" w:space="0" w:color="auto"/>
                <w:left w:val="none" w:sz="0" w:space="0" w:color="auto"/>
                <w:bottom w:val="none" w:sz="0" w:space="0" w:color="auto"/>
                <w:right w:val="none" w:sz="0" w:space="0" w:color="auto"/>
              </w:divBdr>
            </w:div>
            <w:div w:id="1614242319">
              <w:marLeft w:val="0"/>
              <w:marRight w:val="0"/>
              <w:marTop w:val="0"/>
              <w:marBottom w:val="0"/>
              <w:divBdr>
                <w:top w:val="none" w:sz="0" w:space="0" w:color="auto"/>
                <w:left w:val="none" w:sz="0" w:space="0" w:color="auto"/>
                <w:bottom w:val="none" w:sz="0" w:space="0" w:color="auto"/>
                <w:right w:val="none" w:sz="0" w:space="0" w:color="auto"/>
              </w:divBdr>
            </w:div>
            <w:div w:id="155610563">
              <w:marLeft w:val="0"/>
              <w:marRight w:val="0"/>
              <w:marTop w:val="0"/>
              <w:marBottom w:val="0"/>
              <w:divBdr>
                <w:top w:val="none" w:sz="0" w:space="0" w:color="auto"/>
                <w:left w:val="none" w:sz="0" w:space="0" w:color="auto"/>
                <w:bottom w:val="none" w:sz="0" w:space="0" w:color="auto"/>
                <w:right w:val="none" w:sz="0" w:space="0" w:color="auto"/>
              </w:divBdr>
            </w:div>
            <w:div w:id="185082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2297">
      <w:bodyDiv w:val="1"/>
      <w:marLeft w:val="0"/>
      <w:marRight w:val="0"/>
      <w:marTop w:val="0"/>
      <w:marBottom w:val="0"/>
      <w:divBdr>
        <w:top w:val="none" w:sz="0" w:space="0" w:color="auto"/>
        <w:left w:val="none" w:sz="0" w:space="0" w:color="auto"/>
        <w:bottom w:val="none" w:sz="0" w:space="0" w:color="auto"/>
        <w:right w:val="none" w:sz="0" w:space="0" w:color="auto"/>
      </w:divBdr>
    </w:div>
    <w:div w:id="1391810836">
      <w:bodyDiv w:val="1"/>
      <w:marLeft w:val="0"/>
      <w:marRight w:val="0"/>
      <w:marTop w:val="0"/>
      <w:marBottom w:val="0"/>
      <w:divBdr>
        <w:top w:val="none" w:sz="0" w:space="0" w:color="auto"/>
        <w:left w:val="none" w:sz="0" w:space="0" w:color="auto"/>
        <w:bottom w:val="none" w:sz="0" w:space="0" w:color="auto"/>
        <w:right w:val="none" w:sz="0" w:space="0" w:color="auto"/>
      </w:divBdr>
    </w:div>
    <w:div w:id="1475682895">
      <w:bodyDiv w:val="1"/>
      <w:marLeft w:val="0"/>
      <w:marRight w:val="0"/>
      <w:marTop w:val="0"/>
      <w:marBottom w:val="0"/>
      <w:divBdr>
        <w:top w:val="none" w:sz="0" w:space="0" w:color="auto"/>
        <w:left w:val="none" w:sz="0" w:space="0" w:color="auto"/>
        <w:bottom w:val="none" w:sz="0" w:space="0" w:color="auto"/>
        <w:right w:val="none" w:sz="0" w:space="0" w:color="auto"/>
      </w:divBdr>
    </w:div>
    <w:div w:id="1567378194">
      <w:bodyDiv w:val="1"/>
      <w:marLeft w:val="0"/>
      <w:marRight w:val="0"/>
      <w:marTop w:val="0"/>
      <w:marBottom w:val="0"/>
      <w:divBdr>
        <w:top w:val="none" w:sz="0" w:space="0" w:color="auto"/>
        <w:left w:val="none" w:sz="0" w:space="0" w:color="auto"/>
        <w:bottom w:val="none" w:sz="0" w:space="0" w:color="auto"/>
        <w:right w:val="none" w:sz="0" w:space="0" w:color="auto"/>
      </w:divBdr>
    </w:div>
    <w:div w:id="1666127723">
      <w:bodyDiv w:val="1"/>
      <w:marLeft w:val="0"/>
      <w:marRight w:val="0"/>
      <w:marTop w:val="0"/>
      <w:marBottom w:val="0"/>
      <w:divBdr>
        <w:top w:val="none" w:sz="0" w:space="0" w:color="auto"/>
        <w:left w:val="none" w:sz="0" w:space="0" w:color="auto"/>
        <w:bottom w:val="none" w:sz="0" w:space="0" w:color="auto"/>
        <w:right w:val="none" w:sz="0" w:space="0" w:color="auto"/>
      </w:divBdr>
    </w:div>
    <w:div w:id="1679848455">
      <w:bodyDiv w:val="1"/>
      <w:marLeft w:val="0"/>
      <w:marRight w:val="0"/>
      <w:marTop w:val="0"/>
      <w:marBottom w:val="0"/>
      <w:divBdr>
        <w:top w:val="none" w:sz="0" w:space="0" w:color="auto"/>
        <w:left w:val="none" w:sz="0" w:space="0" w:color="auto"/>
        <w:bottom w:val="none" w:sz="0" w:space="0" w:color="auto"/>
        <w:right w:val="none" w:sz="0" w:space="0" w:color="auto"/>
      </w:divBdr>
    </w:div>
    <w:div w:id="1827700323">
      <w:bodyDiv w:val="1"/>
      <w:marLeft w:val="0"/>
      <w:marRight w:val="0"/>
      <w:marTop w:val="0"/>
      <w:marBottom w:val="0"/>
      <w:divBdr>
        <w:top w:val="none" w:sz="0" w:space="0" w:color="auto"/>
        <w:left w:val="none" w:sz="0" w:space="0" w:color="auto"/>
        <w:bottom w:val="none" w:sz="0" w:space="0" w:color="auto"/>
        <w:right w:val="none" w:sz="0" w:space="0" w:color="auto"/>
      </w:divBdr>
    </w:div>
    <w:div w:id="1855264972">
      <w:bodyDiv w:val="1"/>
      <w:marLeft w:val="0"/>
      <w:marRight w:val="0"/>
      <w:marTop w:val="0"/>
      <w:marBottom w:val="0"/>
      <w:divBdr>
        <w:top w:val="none" w:sz="0" w:space="0" w:color="auto"/>
        <w:left w:val="none" w:sz="0" w:space="0" w:color="auto"/>
        <w:bottom w:val="none" w:sz="0" w:space="0" w:color="auto"/>
        <w:right w:val="none" w:sz="0" w:space="0" w:color="auto"/>
      </w:divBdr>
    </w:div>
    <w:div w:id="1881166816">
      <w:bodyDiv w:val="1"/>
      <w:marLeft w:val="0"/>
      <w:marRight w:val="0"/>
      <w:marTop w:val="0"/>
      <w:marBottom w:val="0"/>
      <w:divBdr>
        <w:top w:val="none" w:sz="0" w:space="0" w:color="auto"/>
        <w:left w:val="none" w:sz="0" w:space="0" w:color="auto"/>
        <w:bottom w:val="none" w:sz="0" w:space="0" w:color="auto"/>
        <w:right w:val="none" w:sz="0" w:space="0" w:color="auto"/>
      </w:divBdr>
    </w:div>
    <w:div w:id="1890803957">
      <w:bodyDiv w:val="1"/>
      <w:marLeft w:val="0"/>
      <w:marRight w:val="0"/>
      <w:marTop w:val="0"/>
      <w:marBottom w:val="0"/>
      <w:divBdr>
        <w:top w:val="none" w:sz="0" w:space="0" w:color="auto"/>
        <w:left w:val="none" w:sz="0" w:space="0" w:color="auto"/>
        <w:bottom w:val="none" w:sz="0" w:space="0" w:color="auto"/>
        <w:right w:val="none" w:sz="0" w:space="0" w:color="auto"/>
      </w:divBdr>
    </w:div>
    <w:div w:id="2027318270">
      <w:bodyDiv w:val="1"/>
      <w:marLeft w:val="0"/>
      <w:marRight w:val="0"/>
      <w:marTop w:val="0"/>
      <w:marBottom w:val="0"/>
      <w:divBdr>
        <w:top w:val="none" w:sz="0" w:space="0" w:color="auto"/>
        <w:left w:val="none" w:sz="0" w:space="0" w:color="auto"/>
        <w:bottom w:val="none" w:sz="0" w:space="0" w:color="auto"/>
        <w:right w:val="none" w:sz="0" w:space="0" w:color="auto"/>
      </w:divBdr>
      <w:divsChild>
        <w:div w:id="1412242547">
          <w:marLeft w:val="0"/>
          <w:marRight w:val="0"/>
          <w:marTop w:val="0"/>
          <w:marBottom w:val="0"/>
          <w:divBdr>
            <w:top w:val="none" w:sz="0" w:space="0" w:color="auto"/>
            <w:left w:val="none" w:sz="0" w:space="0" w:color="auto"/>
            <w:bottom w:val="none" w:sz="0" w:space="0" w:color="auto"/>
            <w:right w:val="none" w:sz="0" w:space="0" w:color="auto"/>
          </w:divBdr>
          <w:divsChild>
            <w:div w:id="43337812">
              <w:marLeft w:val="0"/>
              <w:marRight w:val="0"/>
              <w:marTop w:val="0"/>
              <w:marBottom w:val="0"/>
              <w:divBdr>
                <w:top w:val="none" w:sz="0" w:space="0" w:color="auto"/>
                <w:left w:val="none" w:sz="0" w:space="0" w:color="auto"/>
                <w:bottom w:val="none" w:sz="0" w:space="0" w:color="auto"/>
                <w:right w:val="none" w:sz="0" w:space="0" w:color="auto"/>
              </w:divBdr>
              <w:divsChild>
                <w:div w:id="198053569">
                  <w:marLeft w:val="0"/>
                  <w:marRight w:val="0"/>
                  <w:marTop w:val="0"/>
                  <w:marBottom w:val="0"/>
                  <w:divBdr>
                    <w:top w:val="none" w:sz="0" w:space="0" w:color="auto"/>
                    <w:left w:val="none" w:sz="0" w:space="0" w:color="auto"/>
                    <w:bottom w:val="none" w:sz="0" w:space="0" w:color="auto"/>
                    <w:right w:val="none" w:sz="0" w:space="0" w:color="auto"/>
                  </w:divBdr>
                  <w:divsChild>
                    <w:div w:id="2032950475">
                      <w:marLeft w:val="0"/>
                      <w:marRight w:val="0"/>
                      <w:marTop w:val="0"/>
                      <w:marBottom w:val="0"/>
                      <w:divBdr>
                        <w:top w:val="none" w:sz="0" w:space="0" w:color="auto"/>
                        <w:left w:val="none" w:sz="0" w:space="0" w:color="auto"/>
                        <w:bottom w:val="none" w:sz="0" w:space="0" w:color="auto"/>
                        <w:right w:val="none" w:sz="0" w:space="0" w:color="auto"/>
                      </w:divBdr>
                      <w:divsChild>
                        <w:div w:id="1905525676">
                          <w:marLeft w:val="0"/>
                          <w:marRight w:val="0"/>
                          <w:marTop w:val="0"/>
                          <w:marBottom w:val="0"/>
                          <w:divBdr>
                            <w:top w:val="none" w:sz="0" w:space="0" w:color="auto"/>
                            <w:left w:val="none" w:sz="0" w:space="0" w:color="auto"/>
                            <w:bottom w:val="none" w:sz="0" w:space="0" w:color="auto"/>
                            <w:right w:val="none" w:sz="0" w:space="0" w:color="auto"/>
                          </w:divBdr>
                          <w:divsChild>
                            <w:div w:id="198950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31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F5E88-617D-40B2-86D9-3274AB6EE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779</Words>
  <Characters>4910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GMSH</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Thoma, Raimund</dc:creator>
  <cp:lastModifiedBy>Roehlike, Diana (MWIDE)</cp:lastModifiedBy>
  <cp:revision>2</cp:revision>
  <cp:lastPrinted>2023-03-20T11:02:00Z</cp:lastPrinted>
  <dcterms:created xsi:type="dcterms:W3CDTF">2023-05-26T12:31:00Z</dcterms:created>
  <dcterms:modified xsi:type="dcterms:W3CDTF">2023-05-26T12:31:00Z</dcterms:modified>
</cp:coreProperties>
</file>