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E4D17" w14:textId="0369F13C" w:rsidR="002D076F" w:rsidRPr="008A062C" w:rsidRDefault="00471F86" w:rsidP="002D076F">
      <w:pPr>
        <w:spacing w:after="240" w:line="240" w:lineRule="auto"/>
        <w:contextualSpacing/>
        <w:jc w:val="center"/>
        <w:rPr>
          <w:rFonts w:ascii="Arial" w:hAnsi="Arial" w:cs="Arial"/>
          <w:b/>
          <w:sz w:val="28"/>
          <w:szCs w:val="28"/>
        </w:rPr>
      </w:pPr>
      <w:r>
        <w:rPr>
          <w:rFonts w:ascii="Arial" w:hAnsi="Arial" w:cs="Arial"/>
          <w:b/>
          <w:sz w:val="28"/>
          <w:szCs w:val="28"/>
        </w:rPr>
        <w:t>L</w:t>
      </w:r>
      <w:r w:rsidR="002D076F" w:rsidRPr="008A062C">
        <w:rPr>
          <w:rFonts w:ascii="Arial" w:hAnsi="Arial" w:cs="Arial"/>
          <w:b/>
          <w:sz w:val="28"/>
          <w:szCs w:val="28"/>
        </w:rPr>
        <w:t>eistungsbeschreibung</w:t>
      </w:r>
    </w:p>
    <w:p w14:paraId="054069C3" w14:textId="77777777" w:rsidR="002D076F" w:rsidRPr="009746A2" w:rsidRDefault="002D076F" w:rsidP="002D076F">
      <w:pPr>
        <w:spacing w:after="240" w:line="240" w:lineRule="auto"/>
        <w:contextualSpacing/>
        <w:rPr>
          <w:rFonts w:ascii="Arial" w:hAnsi="Arial" w:cs="Arial"/>
          <w:sz w:val="24"/>
          <w:szCs w:val="24"/>
        </w:rPr>
      </w:pPr>
    </w:p>
    <w:p w14:paraId="132621BA" w14:textId="77777777" w:rsidR="002D076F" w:rsidRPr="007152DE" w:rsidRDefault="002D076F" w:rsidP="002D076F">
      <w:pPr>
        <w:spacing w:after="240" w:line="240" w:lineRule="auto"/>
        <w:contextualSpacing/>
        <w:jc w:val="center"/>
        <w:rPr>
          <w:rFonts w:asciiTheme="majorHAnsi" w:hAnsiTheme="majorHAnsi" w:cstheme="majorHAnsi"/>
          <w:sz w:val="24"/>
          <w:szCs w:val="24"/>
        </w:rPr>
      </w:pPr>
      <w:r w:rsidRPr="007152DE">
        <w:rPr>
          <w:rFonts w:asciiTheme="majorHAnsi" w:hAnsiTheme="majorHAnsi" w:cstheme="majorHAnsi"/>
          <w:sz w:val="24"/>
          <w:szCs w:val="24"/>
        </w:rPr>
        <w:t>im Vergabeverfahren für den</w:t>
      </w:r>
      <w:r>
        <w:rPr>
          <w:rFonts w:asciiTheme="majorHAnsi" w:hAnsiTheme="majorHAnsi" w:cstheme="majorHAnsi"/>
          <w:sz w:val="24"/>
          <w:szCs w:val="24"/>
        </w:rPr>
        <w:t xml:space="preserve"> </w:t>
      </w:r>
      <w:r w:rsidRPr="007152DE">
        <w:rPr>
          <w:rFonts w:asciiTheme="majorHAnsi" w:hAnsiTheme="majorHAnsi" w:cstheme="majorHAnsi"/>
          <w:sz w:val="24"/>
          <w:szCs w:val="24"/>
        </w:rPr>
        <w:t>Abschluss eines Vertrages</w:t>
      </w:r>
    </w:p>
    <w:p w14:paraId="38E8A5C7" w14:textId="77777777" w:rsidR="002D076F" w:rsidRDefault="002D076F" w:rsidP="002D076F">
      <w:pPr>
        <w:spacing w:after="240" w:line="240" w:lineRule="auto"/>
        <w:contextualSpacing/>
        <w:rPr>
          <w:rFonts w:asciiTheme="majorHAnsi" w:hAnsiTheme="majorHAnsi" w:cstheme="majorHAnsi"/>
          <w:sz w:val="24"/>
          <w:szCs w:val="24"/>
        </w:rPr>
      </w:pPr>
    </w:p>
    <w:p w14:paraId="577E7696" w14:textId="4C66FB7F" w:rsidR="002D076F" w:rsidRPr="007152DE" w:rsidRDefault="002D076F" w:rsidP="002D076F">
      <w:pPr>
        <w:spacing w:after="240" w:line="240" w:lineRule="auto"/>
        <w:contextualSpacing/>
        <w:jc w:val="center"/>
        <w:rPr>
          <w:rFonts w:asciiTheme="majorHAnsi" w:hAnsiTheme="majorHAnsi" w:cstheme="majorHAnsi"/>
          <w:b/>
          <w:sz w:val="24"/>
          <w:szCs w:val="24"/>
        </w:rPr>
      </w:pPr>
      <w:r w:rsidRPr="007152DE">
        <w:rPr>
          <w:rFonts w:asciiTheme="majorHAnsi" w:hAnsiTheme="majorHAnsi" w:cstheme="majorHAnsi"/>
          <w:b/>
          <w:sz w:val="24"/>
          <w:szCs w:val="24"/>
        </w:rPr>
        <w:t>über die Abholung, Beförderung und Zustellung</w:t>
      </w:r>
      <w:r w:rsidR="00471F86">
        <w:rPr>
          <w:rFonts w:asciiTheme="majorHAnsi" w:hAnsiTheme="majorHAnsi" w:cstheme="majorHAnsi"/>
          <w:b/>
          <w:sz w:val="24"/>
          <w:szCs w:val="24"/>
        </w:rPr>
        <w:t xml:space="preserve"> </w:t>
      </w:r>
      <w:r w:rsidRPr="007152DE">
        <w:rPr>
          <w:rFonts w:asciiTheme="majorHAnsi" w:hAnsiTheme="majorHAnsi" w:cstheme="majorHAnsi"/>
          <w:b/>
          <w:sz w:val="24"/>
          <w:szCs w:val="24"/>
        </w:rPr>
        <w:t>von Briefsendungen</w:t>
      </w:r>
    </w:p>
    <w:p w14:paraId="299846A3" w14:textId="77777777" w:rsidR="008377C3" w:rsidRPr="00AB4A09" w:rsidRDefault="008377C3" w:rsidP="002D076F">
      <w:pPr>
        <w:spacing w:line="240" w:lineRule="auto"/>
        <w:contextualSpacing/>
        <w:rPr>
          <w:rFonts w:ascii="Arial" w:hAnsi="Arial" w:cs="Arial"/>
          <w:sz w:val="24"/>
          <w:szCs w:val="24"/>
        </w:rPr>
      </w:pPr>
    </w:p>
    <w:p w14:paraId="51DAB581" w14:textId="77777777" w:rsidR="00A8316D" w:rsidRPr="00AB4A09" w:rsidRDefault="00A8316D" w:rsidP="002D076F">
      <w:pPr>
        <w:spacing w:after="0" w:line="240" w:lineRule="auto"/>
        <w:contextualSpacing/>
        <w:rPr>
          <w:rFonts w:ascii="Arial" w:hAnsi="Arial" w:cs="Arial"/>
          <w:sz w:val="24"/>
          <w:szCs w:val="24"/>
        </w:rPr>
      </w:pPr>
    </w:p>
    <w:p w14:paraId="4E71EAFB" w14:textId="77777777" w:rsidR="00D44A71" w:rsidRPr="002D076F" w:rsidRDefault="002D076F" w:rsidP="002D076F">
      <w:pPr>
        <w:pStyle w:val="Listenabsatz"/>
        <w:numPr>
          <w:ilvl w:val="0"/>
          <w:numId w:val="40"/>
        </w:numPr>
        <w:spacing w:after="0" w:line="240" w:lineRule="auto"/>
        <w:ind w:left="0"/>
        <w:contextualSpacing w:val="0"/>
        <w:rPr>
          <w:rFonts w:asciiTheme="majorHAnsi" w:hAnsiTheme="majorHAnsi" w:cstheme="majorHAnsi"/>
          <w:b/>
          <w:sz w:val="24"/>
          <w:szCs w:val="24"/>
          <w:u w:val="single"/>
        </w:rPr>
      </w:pPr>
      <w:r w:rsidRPr="00CE0E7A">
        <w:rPr>
          <w:rFonts w:asciiTheme="majorHAnsi" w:hAnsiTheme="majorHAnsi" w:cstheme="majorHAnsi"/>
          <w:b/>
          <w:sz w:val="24"/>
          <w:szCs w:val="24"/>
          <w:u w:val="single"/>
        </w:rPr>
        <w:t>Ausgangslage</w:t>
      </w:r>
    </w:p>
    <w:p w14:paraId="43399617" w14:textId="7D3C909D" w:rsidR="008F0C23" w:rsidRPr="002D076F" w:rsidRDefault="00F14059" w:rsidP="002D076F">
      <w:pPr>
        <w:spacing w:after="0" w:line="240" w:lineRule="auto"/>
        <w:rPr>
          <w:rFonts w:ascii="Arial" w:hAnsi="Arial" w:cs="Arial"/>
          <w:sz w:val="24"/>
          <w:szCs w:val="24"/>
        </w:rPr>
      </w:pPr>
      <w:r w:rsidRPr="002D076F">
        <w:rPr>
          <w:rFonts w:ascii="Arial" w:hAnsi="Arial" w:cs="Arial"/>
          <w:sz w:val="24"/>
          <w:szCs w:val="24"/>
        </w:rPr>
        <w:t>D</w:t>
      </w:r>
      <w:r w:rsidR="00B76FC0" w:rsidRPr="002D076F">
        <w:rPr>
          <w:rFonts w:ascii="Arial" w:hAnsi="Arial" w:cs="Arial"/>
          <w:sz w:val="24"/>
          <w:szCs w:val="24"/>
        </w:rPr>
        <w:t xml:space="preserve">er Auftraggeber (AG), das Land Nordrhein-Westfalen, vertreten durch </w:t>
      </w:r>
      <w:r w:rsidR="002D076F" w:rsidRPr="002D076F">
        <w:rPr>
          <w:rFonts w:ascii="Arial" w:hAnsi="Arial" w:cs="Arial"/>
          <w:color w:val="FF0000"/>
          <w:sz w:val="24"/>
          <w:szCs w:val="24"/>
        </w:rPr>
        <w:t>(B</w:t>
      </w:r>
      <w:r w:rsidR="00CD4669" w:rsidRPr="002D076F">
        <w:rPr>
          <w:rFonts w:ascii="Arial" w:hAnsi="Arial" w:cs="Arial"/>
          <w:color w:val="FF0000"/>
          <w:sz w:val="24"/>
          <w:szCs w:val="24"/>
        </w:rPr>
        <w:t>ehörde</w:t>
      </w:r>
      <w:r w:rsidR="002D076F" w:rsidRPr="002D076F">
        <w:rPr>
          <w:rFonts w:ascii="Arial" w:hAnsi="Arial" w:cs="Arial"/>
          <w:color w:val="FF0000"/>
          <w:sz w:val="24"/>
          <w:szCs w:val="24"/>
        </w:rPr>
        <w:t>)</w:t>
      </w:r>
      <w:r w:rsidR="00B76FC0" w:rsidRPr="002D076F">
        <w:rPr>
          <w:rFonts w:ascii="Arial" w:hAnsi="Arial" w:cs="Arial"/>
          <w:sz w:val="24"/>
          <w:szCs w:val="24"/>
        </w:rPr>
        <w:t xml:space="preserve">, schreibt </w:t>
      </w:r>
      <w:r w:rsidR="00E758C4" w:rsidRPr="002D076F">
        <w:rPr>
          <w:rFonts w:ascii="Arial" w:hAnsi="Arial" w:cs="Arial"/>
          <w:sz w:val="24"/>
          <w:szCs w:val="24"/>
        </w:rPr>
        <w:t xml:space="preserve">einen Vertrag </w:t>
      </w:r>
      <w:r w:rsidR="00B76FC0" w:rsidRPr="002D076F">
        <w:rPr>
          <w:rFonts w:ascii="Arial" w:hAnsi="Arial" w:cs="Arial"/>
          <w:sz w:val="24"/>
          <w:szCs w:val="24"/>
        </w:rPr>
        <w:t>über die</w:t>
      </w:r>
      <w:r w:rsidR="00642D42">
        <w:rPr>
          <w:rFonts w:ascii="Arial" w:hAnsi="Arial" w:cs="Arial"/>
          <w:sz w:val="24"/>
          <w:szCs w:val="24"/>
        </w:rPr>
        <w:t xml:space="preserve"> </w:t>
      </w:r>
      <w:r w:rsidR="00B76FC0" w:rsidRPr="002D076F">
        <w:rPr>
          <w:rFonts w:ascii="Arial" w:hAnsi="Arial" w:cs="Arial"/>
          <w:sz w:val="24"/>
          <w:szCs w:val="24"/>
        </w:rPr>
        <w:t xml:space="preserve">Abholung, Beförderung und Zustellung von Briefsendungen der </w:t>
      </w:r>
      <w:r w:rsidR="00CD4669" w:rsidRPr="002D076F">
        <w:rPr>
          <w:rFonts w:ascii="Arial" w:hAnsi="Arial" w:cs="Arial"/>
          <w:sz w:val="24"/>
          <w:szCs w:val="24"/>
        </w:rPr>
        <w:t xml:space="preserve">in </w:t>
      </w:r>
      <w:r w:rsidR="00CD4669" w:rsidRPr="002D076F">
        <w:rPr>
          <w:rFonts w:ascii="Arial" w:hAnsi="Arial" w:cs="Arial"/>
          <w:color w:val="FF0000"/>
          <w:sz w:val="24"/>
          <w:szCs w:val="24"/>
        </w:rPr>
        <w:t xml:space="preserve">der/den Region(en) </w:t>
      </w:r>
      <w:r w:rsidR="00B76FC0" w:rsidRPr="002D076F">
        <w:rPr>
          <w:rFonts w:ascii="Arial" w:hAnsi="Arial" w:cs="Arial"/>
          <w:color w:val="FF0000"/>
          <w:sz w:val="24"/>
          <w:szCs w:val="24"/>
        </w:rPr>
        <w:t xml:space="preserve">gelegenen </w:t>
      </w:r>
      <w:r w:rsidR="00B11303" w:rsidRPr="002D076F">
        <w:rPr>
          <w:rFonts w:ascii="Arial" w:hAnsi="Arial" w:cs="Arial"/>
          <w:color w:val="FF0000"/>
          <w:sz w:val="24"/>
          <w:szCs w:val="24"/>
        </w:rPr>
        <w:t>Dienststellen</w:t>
      </w:r>
      <w:r w:rsidR="00B76FC0" w:rsidRPr="002D076F">
        <w:rPr>
          <w:rFonts w:ascii="Arial" w:hAnsi="Arial" w:cs="Arial"/>
          <w:sz w:val="24"/>
          <w:szCs w:val="24"/>
        </w:rPr>
        <w:t xml:space="preserve"> aus. </w:t>
      </w:r>
    </w:p>
    <w:p w14:paraId="133FCD59" w14:textId="77777777" w:rsidR="008F0C23" w:rsidRPr="002D076F" w:rsidRDefault="008F0C23" w:rsidP="002D076F">
      <w:pPr>
        <w:spacing w:after="0" w:line="240" w:lineRule="auto"/>
        <w:rPr>
          <w:rFonts w:ascii="Arial" w:hAnsi="Arial" w:cs="Arial"/>
          <w:sz w:val="24"/>
          <w:szCs w:val="24"/>
        </w:rPr>
      </w:pPr>
    </w:p>
    <w:p w14:paraId="11B58369" w14:textId="3D3EC981" w:rsidR="00A00731" w:rsidRPr="002005B0" w:rsidRDefault="00A00731" w:rsidP="002D076F">
      <w:pPr>
        <w:spacing w:after="0" w:line="240" w:lineRule="auto"/>
        <w:rPr>
          <w:rFonts w:ascii="Arial" w:hAnsi="Arial" w:cs="Arial"/>
          <w:sz w:val="24"/>
          <w:szCs w:val="24"/>
        </w:rPr>
      </w:pPr>
      <w:r w:rsidRPr="002005B0">
        <w:rPr>
          <w:rFonts w:ascii="Arial" w:hAnsi="Arial" w:cs="Arial"/>
          <w:sz w:val="24"/>
          <w:szCs w:val="24"/>
        </w:rPr>
        <w:t>Der Auftraggeber gibt nachfolgend eine überwiegend funktionale Leistungsbeschreibung vor. Ziel der</w:t>
      </w:r>
      <w:r w:rsidR="00D53C78" w:rsidRPr="002005B0">
        <w:rPr>
          <w:rFonts w:ascii="Arial" w:hAnsi="Arial" w:cs="Arial"/>
          <w:sz w:val="24"/>
          <w:szCs w:val="24"/>
        </w:rPr>
        <w:t xml:space="preserve"> Ausschreibung</w:t>
      </w:r>
      <w:r w:rsidR="003C7305" w:rsidRPr="002005B0">
        <w:rPr>
          <w:rFonts w:ascii="Arial" w:hAnsi="Arial" w:cs="Arial"/>
          <w:sz w:val="24"/>
          <w:szCs w:val="24"/>
        </w:rPr>
        <w:t xml:space="preserve"> bzw. de</w:t>
      </w:r>
      <w:r w:rsidR="00E758C4" w:rsidRPr="002005B0">
        <w:rPr>
          <w:rFonts w:ascii="Arial" w:hAnsi="Arial" w:cs="Arial"/>
          <w:sz w:val="24"/>
          <w:szCs w:val="24"/>
        </w:rPr>
        <w:t>s</w:t>
      </w:r>
      <w:r w:rsidR="003C7305" w:rsidRPr="002005B0">
        <w:rPr>
          <w:rFonts w:ascii="Arial" w:hAnsi="Arial" w:cs="Arial"/>
          <w:sz w:val="24"/>
          <w:szCs w:val="24"/>
        </w:rPr>
        <w:t xml:space="preserve"> </w:t>
      </w:r>
      <w:r w:rsidR="00D868F6" w:rsidRPr="002005B0">
        <w:rPr>
          <w:rFonts w:ascii="Arial" w:hAnsi="Arial" w:cs="Arial"/>
          <w:sz w:val="24"/>
          <w:szCs w:val="24"/>
        </w:rPr>
        <w:t>Vertr</w:t>
      </w:r>
      <w:r w:rsidR="00E758C4" w:rsidRPr="002005B0">
        <w:rPr>
          <w:rFonts w:ascii="Arial" w:hAnsi="Arial" w:cs="Arial"/>
          <w:sz w:val="24"/>
          <w:szCs w:val="24"/>
        </w:rPr>
        <w:t xml:space="preserve">ages </w:t>
      </w:r>
      <w:r w:rsidRPr="002005B0">
        <w:rPr>
          <w:rFonts w:ascii="Arial" w:hAnsi="Arial" w:cs="Arial"/>
          <w:sz w:val="24"/>
          <w:szCs w:val="24"/>
        </w:rPr>
        <w:t>ist eine sichere, rechtskonforme, effektive</w:t>
      </w:r>
      <w:r w:rsidR="00D53C78" w:rsidRPr="002005B0">
        <w:rPr>
          <w:rFonts w:ascii="Arial" w:hAnsi="Arial" w:cs="Arial"/>
          <w:sz w:val="24"/>
          <w:szCs w:val="24"/>
        </w:rPr>
        <w:t>,</w:t>
      </w:r>
      <w:r w:rsidRPr="002005B0">
        <w:rPr>
          <w:rFonts w:ascii="Arial" w:hAnsi="Arial" w:cs="Arial"/>
          <w:sz w:val="24"/>
          <w:szCs w:val="24"/>
        </w:rPr>
        <w:t xml:space="preserve"> ökonomische</w:t>
      </w:r>
      <w:r w:rsidR="00D53C78" w:rsidRPr="002005B0">
        <w:rPr>
          <w:rFonts w:ascii="Arial" w:hAnsi="Arial" w:cs="Arial"/>
          <w:sz w:val="24"/>
          <w:szCs w:val="24"/>
        </w:rPr>
        <w:t xml:space="preserve"> und ökologische</w:t>
      </w:r>
      <w:r w:rsidRPr="002005B0">
        <w:rPr>
          <w:rFonts w:ascii="Arial" w:hAnsi="Arial" w:cs="Arial"/>
          <w:sz w:val="24"/>
          <w:szCs w:val="24"/>
        </w:rPr>
        <w:t xml:space="preserve"> Leistungserbringung durch den</w:t>
      </w:r>
      <w:r w:rsidR="00CD4669" w:rsidRPr="002005B0">
        <w:rPr>
          <w:rFonts w:ascii="Arial" w:hAnsi="Arial" w:cs="Arial"/>
          <w:sz w:val="24"/>
          <w:szCs w:val="24"/>
        </w:rPr>
        <w:t>/die</w:t>
      </w:r>
      <w:r w:rsidRPr="002005B0">
        <w:rPr>
          <w:rFonts w:ascii="Arial" w:hAnsi="Arial" w:cs="Arial"/>
          <w:sz w:val="24"/>
          <w:szCs w:val="24"/>
        </w:rPr>
        <w:t xml:space="preserve"> Auftragnehmer.</w:t>
      </w:r>
      <w:r w:rsidR="00403E18" w:rsidRPr="002005B0">
        <w:rPr>
          <w:rFonts w:ascii="Arial" w:hAnsi="Arial" w:cs="Arial"/>
          <w:sz w:val="24"/>
          <w:szCs w:val="24"/>
        </w:rPr>
        <w:t xml:space="preserve"> Dabei wird auch der Umsetzung der CVD-Richtlinie Rechnung getragen.</w:t>
      </w:r>
      <w:r w:rsidR="004C1CD3" w:rsidRPr="002005B0">
        <w:rPr>
          <w:rFonts w:ascii="Arial" w:hAnsi="Arial" w:cs="Arial"/>
          <w:sz w:val="24"/>
          <w:szCs w:val="24"/>
        </w:rPr>
        <w:t xml:space="preserve"> Dies bedeutet, dass die Fahrzeuge/Fahrzeugflotte, die für die Leistungserbringung eingesetzt werden sollen, die nachfolgenden Anforderungen erfüllen:</w:t>
      </w:r>
    </w:p>
    <w:p w14:paraId="74DAFA0C" w14:textId="4D060D05" w:rsidR="004C1CD3" w:rsidRPr="002005B0" w:rsidRDefault="00AA4227" w:rsidP="002D076F">
      <w:pPr>
        <w:spacing w:after="0" w:line="240" w:lineRule="auto"/>
        <w:rPr>
          <w:rFonts w:ascii="Arial" w:hAnsi="Arial" w:cs="Arial"/>
          <w:sz w:val="24"/>
          <w:szCs w:val="24"/>
        </w:rPr>
      </w:pPr>
      <w:r w:rsidRPr="002005B0">
        <w:rPr>
          <w:rFonts w:ascii="Arial" w:hAnsi="Arial" w:cs="Arial"/>
          <w:sz w:val="24"/>
          <w:szCs w:val="24"/>
        </w:rPr>
        <w:t>Für die Auftragserledigung kommen „Saubere leichte Nutzfahrzeuge der Klasse N1“ und „Saubere schwere Nutzfahrzeuge der Klassen N2, N3“ i.S.d CVD-Richtlinie</w:t>
      </w:r>
      <w:r w:rsidR="00232076" w:rsidRPr="002005B0">
        <w:rPr>
          <w:rFonts w:ascii="Arial" w:hAnsi="Arial" w:cs="Arial"/>
          <w:sz w:val="24"/>
          <w:szCs w:val="24"/>
        </w:rPr>
        <w:t xml:space="preserve"> und des </w:t>
      </w:r>
      <w:r w:rsidR="001A3B47" w:rsidRPr="002005B0">
        <w:rPr>
          <w:rFonts w:ascii="Arial" w:hAnsi="Arial" w:cs="Arial"/>
          <w:sz w:val="24"/>
          <w:szCs w:val="24"/>
        </w:rPr>
        <w:t>SaubFahrzeugBeschG</w:t>
      </w:r>
      <w:r w:rsidRPr="002005B0">
        <w:rPr>
          <w:rFonts w:ascii="Arial" w:hAnsi="Arial" w:cs="Arial"/>
          <w:sz w:val="24"/>
          <w:szCs w:val="24"/>
        </w:rPr>
        <w:t xml:space="preserve"> in Betracht. Bei der Beschaffung sauberer leichter Nutzfahrzeuge gelten für den Referenzzeitraum vom 02. August 2021 bis zum 31.Dezember 2025 die Emissionswerte 50 g Co2/ km und 80 % Luftschadstoffe [RDE]. </w:t>
      </w:r>
    </w:p>
    <w:p w14:paraId="17D85AAB" w14:textId="77777777" w:rsidR="004C1CD3" w:rsidRPr="002005B0" w:rsidRDefault="00AA4227" w:rsidP="002D076F">
      <w:pPr>
        <w:spacing w:after="0" w:line="240" w:lineRule="auto"/>
        <w:rPr>
          <w:rFonts w:ascii="Arial" w:hAnsi="Arial" w:cs="Arial"/>
          <w:sz w:val="24"/>
          <w:szCs w:val="24"/>
        </w:rPr>
      </w:pPr>
      <w:r w:rsidRPr="002005B0">
        <w:rPr>
          <w:rFonts w:ascii="Arial" w:hAnsi="Arial" w:cs="Arial"/>
          <w:sz w:val="24"/>
          <w:szCs w:val="24"/>
        </w:rPr>
        <w:t>Ab dem Referenzzeitraum</w:t>
      </w:r>
      <w:r w:rsidR="00E20761" w:rsidRPr="002005B0">
        <w:rPr>
          <w:rFonts w:ascii="Arial" w:hAnsi="Arial" w:cs="Arial"/>
          <w:sz w:val="24"/>
          <w:szCs w:val="24"/>
        </w:rPr>
        <w:t xml:space="preserve"> 01.01.2026 bis zum 31. Dezember 2030 gelten die Emissionswerte</w:t>
      </w:r>
      <w:r w:rsidR="00C1436E" w:rsidRPr="002005B0">
        <w:rPr>
          <w:rFonts w:ascii="Arial" w:hAnsi="Arial" w:cs="Arial"/>
          <w:sz w:val="24"/>
          <w:szCs w:val="24"/>
        </w:rPr>
        <w:t xml:space="preserve"> 0 g Co2/ km. </w:t>
      </w:r>
    </w:p>
    <w:p w14:paraId="7B7F0FD5" w14:textId="573142B1" w:rsidR="00F93876" w:rsidRPr="002005B0" w:rsidRDefault="00C1436E" w:rsidP="002D076F">
      <w:pPr>
        <w:spacing w:after="0" w:line="240" w:lineRule="auto"/>
        <w:rPr>
          <w:rFonts w:ascii="Arial" w:hAnsi="Arial" w:cs="Arial"/>
          <w:sz w:val="24"/>
          <w:szCs w:val="24"/>
        </w:rPr>
      </w:pPr>
      <w:r w:rsidRPr="002005B0">
        <w:rPr>
          <w:rFonts w:ascii="Arial" w:hAnsi="Arial" w:cs="Arial"/>
          <w:sz w:val="24"/>
          <w:szCs w:val="24"/>
        </w:rPr>
        <w:t>Für beide Referen</w:t>
      </w:r>
      <w:r w:rsidR="00E20761" w:rsidRPr="002005B0">
        <w:rPr>
          <w:rFonts w:ascii="Arial" w:hAnsi="Arial" w:cs="Arial"/>
          <w:sz w:val="24"/>
          <w:szCs w:val="24"/>
        </w:rPr>
        <w:t>zzeiträume gilt</w:t>
      </w:r>
      <w:r w:rsidR="0083211D" w:rsidRPr="002005B0">
        <w:rPr>
          <w:rFonts w:ascii="Arial" w:hAnsi="Arial" w:cs="Arial"/>
          <w:sz w:val="24"/>
          <w:szCs w:val="24"/>
        </w:rPr>
        <w:t xml:space="preserve"> jeweils ein Mindestziel von 38,5 Prozent.</w:t>
      </w:r>
    </w:p>
    <w:p w14:paraId="555B9309" w14:textId="53DF1447" w:rsidR="00C1436E" w:rsidRPr="00A0296C" w:rsidRDefault="00C1436E" w:rsidP="002D076F">
      <w:pPr>
        <w:spacing w:after="0" w:line="240" w:lineRule="auto"/>
        <w:rPr>
          <w:rFonts w:ascii="Arial" w:hAnsi="Arial" w:cs="Arial"/>
          <w:sz w:val="24"/>
          <w:szCs w:val="24"/>
        </w:rPr>
      </w:pPr>
      <w:r w:rsidRPr="002005B0">
        <w:rPr>
          <w:rFonts w:ascii="Arial" w:hAnsi="Arial" w:cs="Arial"/>
          <w:sz w:val="24"/>
          <w:szCs w:val="24"/>
        </w:rPr>
        <w:t>Bei der Beschaffung sauberer schwerer Nutzfahrzeuge gelten für ihren Anteil an der Gesamtzahl der beschafften schweren Nutzfahrzeuge für den Zeitraum 02. August 2021 bis zum 31.Dezember 2025 mindestens 10 Prozent und für den Zeitraum 01.01.2026 bis 31.12.2030 15 Prozent.</w:t>
      </w:r>
    </w:p>
    <w:p w14:paraId="3019BF3C" w14:textId="362E98BA" w:rsidR="00275B67" w:rsidRPr="00A0296C" w:rsidRDefault="00275B67" w:rsidP="002D076F">
      <w:pPr>
        <w:spacing w:after="0" w:line="240" w:lineRule="auto"/>
        <w:rPr>
          <w:rFonts w:ascii="Arial" w:hAnsi="Arial" w:cs="Arial"/>
          <w:sz w:val="24"/>
          <w:szCs w:val="24"/>
        </w:rPr>
      </w:pPr>
    </w:p>
    <w:p w14:paraId="74186592" w14:textId="77777777" w:rsidR="00C1436E" w:rsidRDefault="00C1436E" w:rsidP="002D076F">
      <w:pPr>
        <w:spacing w:after="0" w:line="240" w:lineRule="auto"/>
        <w:rPr>
          <w:rFonts w:ascii="Arial" w:hAnsi="Arial" w:cs="Arial"/>
          <w:sz w:val="24"/>
          <w:szCs w:val="24"/>
        </w:rPr>
      </w:pPr>
    </w:p>
    <w:p w14:paraId="548F6387" w14:textId="77777777" w:rsidR="00027C58" w:rsidRPr="002D076F" w:rsidRDefault="00027C58" w:rsidP="002D076F">
      <w:pPr>
        <w:spacing w:after="0" w:line="240" w:lineRule="auto"/>
        <w:rPr>
          <w:rFonts w:ascii="Arial" w:hAnsi="Arial" w:cs="Arial"/>
          <w:sz w:val="24"/>
          <w:szCs w:val="24"/>
        </w:rPr>
      </w:pPr>
    </w:p>
    <w:p w14:paraId="1BEA0358" w14:textId="77777777" w:rsidR="00B76FC0" w:rsidRPr="00027C58" w:rsidRDefault="00B76FC0" w:rsidP="00583C91">
      <w:pPr>
        <w:pStyle w:val="Listenabsatz"/>
        <w:numPr>
          <w:ilvl w:val="0"/>
          <w:numId w:val="40"/>
        </w:numPr>
        <w:spacing w:after="0" w:line="240" w:lineRule="auto"/>
        <w:ind w:left="0"/>
        <w:contextualSpacing w:val="0"/>
        <w:rPr>
          <w:rFonts w:asciiTheme="majorHAnsi" w:hAnsiTheme="majorHAnsi" w:cstheme="majorHAnsi"/>
          <w:b/>
          <w:color w:val="FF0000"/>
          <w:sz w:val="24"/>
          <w:szCs w:val="24"/>
          <w:u w:val="single"/>
        </w:rPr>
      </w:pPr>
      <w:r w:rsidRPr="00027C58">
        <w:rPr>
          <w:rFonts w:asciiTheme="majorHAnsi" w:hAnsiTheme="majorHAnsi" w:cstheme="majorHAnsi"/>
          <w:b/>
          <w:color w:val="FF0000"/>
          <w:sz w:val="24"/>
          <w:szCs w:val="24"/>
          <w:u w:val="single"/>
        </w:rPr>
        <w:t>Losaufteilung</w:t>
      </w:r>
    </w:p>
    <w:p w14:paraId="37A093C9" w14:textId="1EB3BB69" w:rsidR="00A00731" w:rsidRDefault="00CD4669" w:rsidP="00583C91">
      <w:pPr>
        <w:spacing w:after="0" w:line="240" w:lineRule="auto"/>
        <w:rPr>
          <w:rFonts w:ascii="Arial" w:hAnsi="Arial" w:cs="Arial"/>
          <w:color w:val="FF0000"/>
          <w:sz w:val="24"/>
          <w:szCs w:val="24"/>
        </w:rPr>
      </w:pPr>
      <w:r w:rsidRPr="00027C58">
        <w:rPr>
          <w:rFonts w:ascii="Arial" w:hAnsi="Arial" w:cs="Arial"/>
          <w:color w:val="FF0000"/>
          <w:sz w:val="24"/>
          <w:szCs w:val="24"/>
        </w:rPr>
        <w:t xml:space="preserve">Aus Gründen der Wettbewerbs- und Mittelstandsförderung </w:t>
      </w:r>
      <w:r w:rsidR="00A00731" w:rsidRPr="00027C58">
        <w:rPr>
          <w:rFonts w:ascii="Arial" w:hAnsi="Arial" w:cs="Arial"/>
          <w:color w:val="FF0000"/>
          <w:sz w:val="24"/>
          <w:szCs w:val="24"/>
        </w:rPr>
        <w:t>werden Lose ge</w:t>
      </w:r>
      <w:r w:rsidR="00870061" w:rsidRPr="00027C58">
        <w:rPr>
          <w:rFonts w:ascii="Arial" w:hAnsi="Arial" w:cs="Arial"/>
          <w:color w:val="FF0000"/>
          <w:sz w:val="24"/>
          <w:szCs w:val="24"/>
        </w:rPr>
        <w:t>bildet</w:t>
      </w:r>
      <w:r w:rsidR="00A00731" w:rsidRPr="00027C58">
        <w:rPr>
          <w:rFonts w:ascii="Arial" w:hAnsi="Arial" w:cs="Arial"/>
          <w:color w:val="FF0000"/>
          <w:sz w:val="24"/>
          <w:szCs w:val="24"/>
        </w:rPr>
        <w:t xml:space="preserve">: </w:t>
      </w:r>
    </w:p>
    <w:p w14:paraId="3ED2E803" w14:textId="77777777" w:rsidR="00004494" w:rsidRPr="0096041C" w:rsidRDefault="00004494" w:rsidP="00004494">
      <w:pPr>
        <w:spacing w:after="0" w:line="240" w:lineRule="auto"/>
        <w:contextualSpacing/>
        <w:rPr>
          <w:rFonts w:ascii="Arial" w:hAnsi="Arial" w:cs="Arial"/>
          <w:i/>
          <w:color w:val="0070C0"/>
        </w:rPr>
      </w:pPr>
      <w:r w:rsidRPr="0096041C">
        <w:rPr>
          <w:rFonts w:ascii="Arial" w:hAnsi="Arial" w:cs="Arial"/>
          <w:i/>
          <w:color w:val="0070C0"/>
        </w:rPr>
        <w:t>Anzahl und Bezeichnung der Lose sind vorab festzulegen und einzufügen. Es können für verschiedene Dienststellen entsprechende Lose gebildet werden. Dabei kann die Orientierung z.B. an Landgerichtsbezirken oder an regionalen Zuständigkeiten erfolgen.</w:t>
      </w:r>
    </w:p>
    <w:p w14:paraId="3C1B8BCA" w14:textId="77777777" w:rsidR="00A00731" w:rsidRPr="0096041C" w:rsidRDefault="00A00731" w:rsidP="00583C91">
      <w:pPr>
        <w:spacing w:after="0" w:line="240" w:lineRule="auto"/>
        <w:contextualSpacing/>
        <w:rPr>
          <w:rFonts w:ascii="Arial" w:hAnsi="Arial" w:cs="Arial"/>
          <w:i/>
          <w:color w:val="0070C0"/>
        </w:rPr>
      </w:pPr>
    </w:p>
    <w:p w14:paraId="07CE8FEA" w14:textId="77777777" w:rsidR="00B76FC0" w:rsidRDefault="0096041C" w:rsidP="00583C91">
      <w:pPr>
        <w:tabs>
          <w:tab w:val="left" w:pos="1134"/>
        </w:tabs>
        <w:spacing w:after="0" w:line="240" w:lineRule="auto"/>
        <w:contextualSpacing/>
        <w:rPr>
          <w:rFonts w:ascii="Arial" w:hAnsi="Arial" w:cs="Arial"/>
          <w:color w:val="FF0000"/>
          <w:sz w:val="24"/>
          <w:szCs w:val="24"/>
        </w:rPr>
      </w:pPr>
      <w:r>
        <w:rPr>
          <w:rFonts w:ascii="Arial" w:hAnsi="Arial" w:cs="Arial"/>
          <w:color w:val="FF0000"/>
          <w:sz w:val="24"/>
          <w:szCs w:val="24"/>
        </w:rPr>
        <w:t>Los XX</w:t>
      </w:r>
      <w:r w:rsidR="002D076F" w:rsidRPr="00027C58">
        <w:rPr>
          <w:rFonts w:ascii="Arial" w:hAnsi="Arial" w:cs="Arial"/>
          <w:color w:val="FF0000"/>
          <w:sz w:val="24"/>
          <w:szCs w:val="24"/>
        </w:rPr>
        <w:t>:</w:t>
      </w:r>
    </w:p>
    <w:p w14:paraId="1A73BB15" w14:textId="77777777" w:rsidR="006F6CD4" w:rsidRDefault="006F6CD4" w:rsidP="00583C91">
      <w:pPr>
        <w:tabs>
          <w:tab w:val="left" w:pos="1134"/>
        </w:tabs>
        <w:spacing w:after="0" w:line="240" w:lineRule="auto"/>
        <w:contextualSpacing/>
        <w:rPr>
          <w:rFonts w:ascii="Arial" w:hAnsi="Arial" w:cs="Arial"/>
          <w:color w:val="FF0000"/>
          <w:sz w:val="24"/>
          <w:szCs w:val="24"/>
        </w:rPr>
      </w:pPr>
      <w:r>
        <w:rPr>
          <w:rFonts w:ascii="Arial" w:hAnsi="Arial" w:cs="Arial"/>
          <w:color w:val="FF0000"/>
          <w:sz w:val="24"/>
          <w:szCs w:val="24"/>
        </w:rPr>
        <w:t>Los XX:</w:t>
      </w:r>
    </w:p>
    <w:p w14:paraId="64DCDB82" w14:textId="77777777" w:rsidR="006F6CD4" w:rsidRDefault="006F6CD4" w:rsidP="00583C91">
      <w:pPr>
        <w:tabs>
          <w:tab w:val="left" w:pos="1134"/>
        </w:tabs>
        <w:spacing w:after="0" w:line="240" w:lineRule="auto"/>
        <w:contextualSpacing/>
        <w:rPr>
          <w:rFonts w:ascii="Arial" w:hAnsi="Arial" w:cs="Arial"/>
          <w:color w:val="FF0000"/>
          <w:sz w:val="24"/>
          <w:szCs w:val="24"/>
        </w:rPr>
      </w:pPr>
      <w:r>
        <w:rPr>
          <w:rFonts w:ascii="Arial" w:hAnsi="Arial" w:cs="Arial"/>
          <w:color w:val="FF0000"/>
          <w:sz w:val="24"/>
          <w:szCs w:val="24"/>
        </w:rPr>
        <w:t>………..</w:t>
      </w:r>
    </w:p>
    <w:p w14:paraId="07DE03FD" w14:textId="77777777" w:rsidR="006F6CD4" w:rsidRPr="00027C58" w:rsidRDefault="006F6CD4" w:rsidP="00583C91">
      <w:pPr>
        <w:tabs>
          <w:tab w:val="left" w:pos="1134"/>
        </w:tabs>
        <w:spacing w:after="0" w:line="240" w:lineRule="auto"/>
        <w:contextualSpacing/>
        <w:rPr>
          <w:rFonts w:ascii="Arial" w:hAnsi="Arial" w:cs="Arial"/>
          <w:color w:val="FF0000"/>
          <w:sz w:val="24"/>
          <w:szCs w:val="24"/>
        </w:rPr>
      </w:pPr>
    </w:p>
    <w:p w14:paraId="6B4BBAC1" w14:textId="77777777" w:rsidR="009E0D48" w:rsidRDefault="00B76FC0" w:rsidP="00583C91">
      <w:pPr>
        <w:spacing w:after="0" w:line="240" w:lineRule="auto"/>
        <w:rPr>
          <w:rFonts w:ascii="Arial" w:hAnsi="Arial" w:cs="Arial"/>
          <w:color w:val="FF0000"/>
          <w:sz w:val="24"/>
          <w:szCs w:val="24"/>
        </w:rPr>
      </w:pPr>
      <w:r w:rsidRPr="00027C58">
        <w:rPr>
          <w:rFonts w:ascii="Arial" w:hAnsi="Arial" w:cs="Arial"/>
          <w:color w:val="FF0000"/>
          <w:sz w:val="24"/>
          <w:szCs w:val="24"/>
        </w:rPr>
        <w:t xml:space="preserve">Detaillierte Angaben </w:t>
      </w:r>
      <w:r w:rsidR="00583C91">
        <w:rPr>
          <w:rFonts w:ascii="Arial" w:hAnsi="Arial" w:cs="Arial"/>
          <w:color w:val="FF0000"/>
          <w:sz w:val="24"/>
          <w:szCs w:val="24"/>
        </w:rPr>
        <w:t xml:space="preserve">sowie Anschriften </w:t>
      </w:r>
      <w:r w:rsidRPr="00027C58">
        <w:rPr>
          <w:rFonts w:ascii="Arial" w:hAnsi="Arial" w:cs="Arial"/>
          <w:color w:val="FF0000"/>
          <w:sz w:val="24"/>
          <w:szCs w:val="24"/>
        </w:rPr>
        <w:t>zu de</w:t>
      </w:r>
      <w:r w:rsidR="00027C58">
        <w:rPr>
          <w:rFonts w:ascii="Arial" w:hAnsi="Arial" w:cs="Arial"/>
          <w:color w:val="FF0000"/>
          <w:sz w:val="24"/>
          <w:szCs w:val="24"/>
        </w:rPr>
        <w:t>n</w:t>
      </w:r>
      <w:r w:rsidRPr="00027C58">
        <w:rPr>
          <w:rFonts w:ascii="Arial" w:hAnsi="Arial" w:cs="Arial"/>
          <w:color w:val="FF0000"/>
          <w:sz w:val="24"/>
          <w:szCs w:val="24"/>
        </w:rPr>
        <w:t xml:space="preserve"> </w:t>
      </w:r>
      <w:r w:rsidR="00583C91">
        <w:rPr>
          <w:rFonts w:ascii="Arial" w:hAnsi="Arial" w:cs="Arial"/>
          <w:color w:val="FF0000"/>
          <w:sz w:val="24"/>
          <w:szCs w:val="24"/>
        </w:rPr>
        <w:t xml:space="preserve">Behörden bzw. </w:t>
      </w:r>
      <w:r w:rsidR="00B11303" w:rsidRPr="00027C58">
        <w:rPr>
          <w:rFonts w:ascii="Arial" w:hAnsi="Arial" w:cs="Arial"/>
          <w:color w:val="FF0000"/>
          <w:sz w:val="24"/>
          <w:szCs w:val="24"/>
        </w:rPr>
        <w:t>Dienststellen</w:t>
      </w:r>
      <w:r w:rsidR="009E0D48" w:rsidRPr="00027C58">
        <w:rPr>
          <w:rFonts w:ascii="Arial" w:hAnsi="Arial" w:cs="Arial"/>
          <w:color w:val="FF0000"/>
          <w:sz w:val="24"/>
          <w:szCs w:val="24"/>
        </w:rPr>
        <w:t>, für die die ausgeschr</w:t>
      </w:r>
      <w:r w:rsidR="00E758C4" w:rsidRPr="00027C58">
        <w:rPr>
          <w:rFonts w:ascii="Arial" w:hAnsi="Arial" w:cs="Arial"/>
          <w:color w:val="FF0000"/>
          <w:sz w:val="24"/>
          <w:szCs w:val="24"/>
        </w:rPr>
        <w:t>i</w:t>
      </w:r>
      <w:r w:rsidR="009E0D48" w:rsidRPr="00027C58">
        <w:rPr>
          <w:rFonts w:ascii="Arial" w:hAnsi="Arial" w:cs="Arial"/>
          <w:color w:val="FF0000"/>
          <w:sz w:val="24"/>
          <w:szCs w:val="24"/>
        </w:rPr>
        <w:t>e</w:t>
      </w:r>
      <w:r w:rsidR="00E758C4" w:rsidRPr="00027C58">
        <w:rPr>
          <w:rFonts w:ascii="Arial" w:hAnsi="Arial" w:cs="Arial"/>
          <w:color w:val="FF0000"/>
          <w:sz w:val="24"/>
          <w:szCs w:val="24"/>
        </w:rPr>
        <w:t>benen Postdienstleistungen zu erbringen sind</w:t>
      </w:r>
      <w:r w:rsidR="00F81665" w:rsidRPr="00027C58">
        <w:rPr>
          <w:rFonts w:ascii="Arial" w:hAnsi="Arial" w:cs="Arial"/>
          <w:color w:val="FF0000"/>
          <w:sz w:val="24"/>
          <w:szCs w:val="24"/>
        </w:rPr>
        <w:t>,</w:t>
      </w:r>
      <w:r w:rsidRPr="00027C58">
        <w:rPr>
          <w:rFonts w:ascii="Arial" w:hAnsi="Arial" w:cs="Arial"/>
          <w:color w:val="FF0000"/>
          <w:sz w:val="24"/>
          <w:szCs w:val="24"/>
        </w:rPr>
        <w:t xml:space="preserve"> </w:t>
      </w:r>
      <w:r w:rsidR="00A00731" w:rsidRPr="00027C58">
        <w:rPr>
          <w:rFonts w:ascii="Arial" w:hAnsi="Arial" w:cs="Arial"/>
          <w:color w:val="FF0000"/>
          <w:sz w:val="24"/>
          <w:szCs w:val="24"/>
        </w:rPr>
        <w:t>ergeben sich aus de</w:t>
      </w:r>
      <w:r w:rsidR="00583C91">
        <w:rPr>
          <w:rFonts w:ascii="Arial" w:hAnsi="Arial" w:cs="Arial"/>
          <w:color w:val="FF0000"/>
          <w:sz w:val="24"/>
          <w:szCs w:val="24"/>
        </w:rPr>
        <w:t>r</w:t>
      </w:r>
      <w:r w:rsidR="00A00731" w:rsidRPr="00027C58">
        <w:rPr>
          <w:rFonts w:ascii="Arial" w:hAnsi="Arial" w:cs="Arial"/>
          <w:color w:val="FF0000"/>
          <w:sz w:val="24"/>
          <w:szCs w:val="24"/>
        </w:rPr>
        <w:t xml:space="preserve"> </w:t>
      </w:r>
      <w:r w:rsidR="00A00731" w:rsidRPr="00027C58">
        <w:rPr>
          <w:rFonts w:ascii="Arial" w:hAnsi="Arial" w:cs="Arial"/>
          <w:b/>
          <w:color w:val="FF0000"/>
          <w:sz w:val="24"/>
          <w:szCs w:val="24"/>
        </w:rPr>
        <w:t xml:space="preserve">Anlage 1 </w:t>
      </w:r>
      <w:r w:rsidR="00061773" w:rsidRPr="00027C58">
        <w:rPr>
          <w:rFonts w:ascii="Arial" w:hAnsi="Arial" w:cs="Arial"/>
          <w:b/>
          <w:color w:val="FF0000"/>
          <w:sz w:val="24"/>
          <w:szCs w:val="24"/>
        </w:rPr>
        <w:t>(</w:t>
      </w:r>
      <w:r w:rsidR="00061773" w:rsidRPr="00027C58">
        <w:rPr>
          <w:rFonts w:ascii="Arial" w:hAnsi="Arial" w:cs="Arial"/>
          <w:color w:val="FF0000"/>
          <w:sz w:val="24"/>
          <w:szCs w:val="24"/>
        </w:rPr>
        <w:t>Übersicht</w:t>
      </w:r>
      <w:r w:rsidR="00583C91">
        <w:rPr>
          <w:rFonts w:ascii="Arial" w:hAnsi="Arial" w:cs="Arial"/>
          <w:color w:val="FF0000"/>
          <w:sz w:val="24"/>
          <w:szCs w:val="24"/>
        </w:rPr>
        <w:t xml:space="preserve"> </w:t>
      </w:r>
      <w:r w:rsidR="00061773" w:rsidRPr="00027C58">
        <w:rPr>
          <w:rFonts w:ascii="Arial" w:hAnsi="Arial" w:cs="Arial"/>
          <w:color w:val="FF0000"/>
          <w:sz w:val="24"/>
          <w:szCs w:val="24"/>
        </w:rPr>
        <w:t>zur regionalen Lage, graphische Darstellung)</w:t>
      </w:r>
      <w:r w:rsidR="00061773" w:rsidRPr="00027C58">
        <w:rPr>
          <w:rFonts w:ascii="Arial" w:hAnsi="Arial" w:cs="Arial"/>
          <w:i/>
          <w:color w:val="FF0000"/>
          <w:sz w:val="24"/>
          <w:szCs w:val="24"/>
        </w:rPr>
        <w:t xml:space="preserve"> </w:t>
      </w:r>
      <w:r w:rsidR="00A00731" w:rsidRPr="00027C58">
        <w:rPr>
          <w:rFonts w:ascii="Arial" w:hAnsi="Arial" w:cs="Arial"/>
          <w:b/>
          <w:color w:val="FF0000"/>
          <w:sz w:val="24"/>
          <w:szCs w:val="24"/>
        </w:rPr>
        <w:t xml:space="preserve">und </w:t>
      </w:r>
      <w:r w:rsidR="00583C91">
        <w:rPr>
          <w:rFonts w:ascii="Arial" w:hAnsi="Arial" w:cs="Arial"/>
          <w:b/>
          <w:color w:val="FF0000"/>
          <w:sz w:val="24"/>
          <w:szCs w:val="24"/>
        </w:rPr>
        <w:t xml:space="preserve">Anlage </w:t>
      </w:r>
      <w:r w:rsidR="00A00731" w:rsidRPr="00027C58">
        <w:rPr>
          <w:rFonts w:ascii="Arial" w:hAnsi="Arial" w:cs="Arial"/>
          <w:b/>
          <w:color w:val="FF0000"/>
          <w:sz w:val="24"/>
          <w:szCs w:val="24"/>
        </w:rPr>
        <w:t>2</w:t>
      </w:r>
      <w:r w:rsidR="00A00731" w:rsidRPr="00027C58">
        <w:rPr>
          <w:rFonts w:ascii="Arial" w:hAnsi="Arial" w:cs="Arial"/>
          <w:color w:val="FF0000"/>
          <w:sz w:val="24"/>
          <w:szCs w:val="24"/>
        </w:rPr>
        <w:t xml:space="preserve"> </w:t>
      </w:r>
      <w:r w:rsidR="00061773" w:rsidRPr="00027C58">
        <w:rPr>
          <w:rFonts w:ascii="Arial" w:hAnsi="Arial" w:cs="Arial"/>
          <w:color w:val="FF0000"/>
          <w:sz w:val="24"/>
          <w:szCs w:val="24"/>
        </w:rPr>
        <w:t xml:space="preserve">(Anschriftenliste) </w:t>
      </w:r>
      <w:r w:rsidR="00A00731" w:rsidRPr="00027C58">
        <w:rPr>
          <w:rFonts w:ascii="Arial" w:hAnsi="Arial" w:cs="Arial"/>
          <w:color w:val="FF0000"/>
          <w:sz w:val="24"/>
          <w:szCs w:val="24"/>
        </w:rPr>
        <w:t>dieser Leistungsbeschreibung.</w:t>
      </w:r>
      <w:r w:rsidRPr="00027C58">
        <w:rPr>
          <w:rFonts w:ascii="Arial" w:hAnsi="Arial" w:cs="Arial"/>
          <w:color w:val="FF0000"/>
          <w:sz w:val="24"/>
          <w:szCs w:val="24"/>
        </w:rPr>
        <w:t xml:space="preserve"> </w:t>
      </w:r>
    </w:p>
    <w:p w14:paraId="6A3544A8" w14:textId="42CF0787" w:rsidR="001E4E7A" w:rsidRDefault="001E4E7A" w:rsidP="002D076F">
      <w:pPr>
        <w:spacing w:after="0" w:line="240" w:lineRule="auto"/>
        <w:rPr>
          <w:rFonts w:ascii="Arial" w:hAnsi="Arial" w:cs="Arial"/>
          <w:sz w:val="24"/>
          <w:szCs w:val="24"/>
        </w:rPr>
      </w:pPr>
    </w:p>
    <w:p w14:paraId="7D879AA3" w14:textId="5212591F" w:rsidR="009D3CA9" w:rsidRPr="00027C58" w:rsidRDefault="009E0D48" w:rsidP="002D076F">
      <w:pPr>
        <w:spacing w:after="0" w:line="240" w:lineRule="auto"/>
        <w:rPr>
          <w:rFonts w:ascii="Arial" w:hAnsi="Arial" w:cs="Arial"/>
          <w:sz w:val="24"/>
          <w:szCs w:val="24"/>
        </w:rPr>
      </w:pPr>
      <w:r w:rsidRPr="00027C58">
        <w:rPr>
          <w:rFonts w:ascii="Arial" w:hAnsi="Arial" w:cs="Arial"/>
          <w:sz w:val="24"/>
          <w:szCs w:val="24"/>
        </w:rPr>
        <w:t xml:space="preserve">Einige Behörden verfügen über Nebenstellen, die ebenfalls aus den Anlagen 1 und 2 ersichtlich sind. Die Leistungserbringung erstreckt sich auch auf die Nebenstellen. Behörden und Nebenstellen </w:t>
      </w:r>
      <w:r w:rsidRPr="00027C58">
        <w:rPr>
          <w:rFonts w:ascii="Arial" w:hAnsi="Arial" w:cs="Arial"/>
          <w:spacing w:val="-3"/>
          <w:sz w:val="24"/>
          <w:szCs w:val="24"/>
        </w:rPr>
        <w:t>werden nachfolgend auch „Dienststellen“ genannt.</w:t>
      </w:r>
    </w:p>
    <w:p w14:paraId="564454C7" w14:textId="77777777" w:rsidR="00F81665" w:rsidRDefault="00F81665" w:rsidP="002D076F">
      <w:pPr>
        <w:spacing w:after="0" w:line="240" w:lineRule="auto"/>
        <w:rPr>
          <w:rFonts w:ascii="Arial" w:hAnsi="Arial" w:cs="Arial"/>
          <w:sz w:val="24"/>
          <w:szCs w:val="24"/>
        </w:rPr>
      </w:pPr>
    </w:p>
    <w:p w14:paraId="16752FFC" w14:textId="77777777" w:rsidR="009D3CA9" w:rsidRPr="002D076F" w:rsidRDefault="009D3CA9" w:rsidP="002D076F">
      <w:pPr>
        <w:spacing w:after="0" w:line="240" w:lineRule="auto"/>
        <w:rPr>
          <w:rFonts w:ascii="Arial" w:hAnsi="Arial" w:cs="Arial"/>
          <w:sz w:val="24"/>
          <w:szCs w:val="24"/>
        </w:rPr>
      </w:pPr>
    </w:p>
    <w:p w14:paraId="33319DCA" w14:textId="179223FD" w:rsidR="00372A72" w:rsidRPr="001E4E7A" w:rsidRDefault="00AD7CB2" w:rsidP="00372A72">
      <w:pPr>
        <w:pStyle w:val="Listenabsatz"/>
        <w:numPr>
          <w:ilvl w:val="0"/>
          <w:numId w:val="40"/>
        </w:numPr>
        <w:spacing w:after="0" w:line="240" w:lineRule="auto"/>
        <w:ind w:left="0"/>
        <w:contextualSpacing w:val="0"/>
        <w:rPr>
          <w:rFonts w:asciiTheme="majorHAnsi" w:hAnsiTheme="majorHAnsi" w:cstheme="majorHAnsi"/>
          <w:b/>
          <w:sz w:val="24"/>
          <w:szCs w:val="24"/>
          <w:u w:val="single"/>
        </w:rPr>
      </w:pPr>
      <w:r>
        <w:rPr>
          <w:rFonts w:asciiTheme="majorHAnsi" w:hAnsiTheme="majorHAnsi" w:cstheme="majorHAnsi"/>
          <w:b/>
          <w:sz w:val="24"/>
          <w:szCs w:val="24"/>
          <w:u w:val="single"/>
        </w:rPr>
        <w:t>Leistungsinhalte</w:t>
      </w:r>
    </w:p>
    <w:p w14:paraId="117F1BDD" w14:textId="4CE3F22A" w:rsidR="00CB6FA0" w:rsidRDefault="00CB6FA0" w:rsidP="00AD7CB2">
      <w:pPr>
        <w:numPr>
          <w:ilvl w:val="0"/>
          <w:numId w:val="43"/>
        </w:numPr>
        <w:tabs>
          <w:tab w:val="left" w:pos="3969"/>
        </w:tabs>
        <w:spacing w:after="0" w:line="240" w:lineRule="auto"/>
        <w:contextualSpacing/>
        <w:rPr>
          <w:rFonts w:ascii="Arial" w:eastAsia="Times New Roman" w:hAnsi="Arial" w:cs="Arial"/>
          <w:color w:val="000000"/>
          <w:sz w:val="24"/>
          <w:szCs w:val="24"/>
          <w:lang w:eastAsia="de-DE"/>
        </w:rPr>
      </w:pPr>
      <w:r w:rsidRPr="00372A72">
        <w:rPr>
          <w:rFonts w:ascii="Arial" w:eastAsia="Times New Roman" w:hAnsi="Arial" w:cs="Arial"/>
          <w:color w:val="000000"/>
          <w:sz w:val="24"/>
          <w:szCs w:val="24"/>
          <w:lang w:eastAsia="de-DE"/>
        </w:rPr>
        <w:t>Der Auftragnehmer übernimmt die</w:t>
      </w:r>
      <w:r w:rsidR="00642D42">
        <w:rPr>
          <w:rFonts w:ascii="Arial" w:eastAsia="Times New Roman" w:hAnsi="Arial" w:cs="Arial"/>
          <w:color w:val="000000"/>
          <w:sz w:val="24"/>
          <w:szCs w:val="24"/>
          <w:lang w:eastAsia="de-DE"/>
        </w:rPr>
        <w:t xml:space="preserve"> </w:t>
      </w:r>
      <w:r w:rsidRPr="00372A72">
        <w:rPr>
          <w:rFonts w:ascii="Arial" w:eastAsia="Times New Roman" w:hAnsi="Arial" w:cs="Arial"/>
          <w:color w:val="000000"/>
          <w:sz w:val="24"/>
          <w:szCs w:val="24"/>
          <w:lang w:eastAsia="de-DE"/>
        </w:rPr>
        <w:t>Abholung, Beförderung und die Zustellung von Briefsendungen einschließlich Einschreiben bi</w:t>
      </w:r>
      <w:r w:rsidR="00603681">
        <w:rPr>
          <w:rFonts w:ascii="Arial" w:eastAsia="Times New Roman" w:hAnsi="Arial" w:cs="Arial"/>
          <w:color w:val="000000"/>
          <w:sz w:val="24"/>
          <w:szCs w:val="24"/>
          <w:lang w:eastAsia="de-DE"/>
        </w:rPr>
        <w:t>s zu einem Gewicht von 1.000 g.</w:t>
      </w:r>
    </w:p>
    <w:p w14:paraId="545C99B7" w14:textId="77777777" w:rsidR="00B34ACA" w:rsidRDefault="00B34ACA" w:rsidP="001E4E7A">
      <w:pPr>
        <w:tabs>
          <w:tab w:val="left" w:pos="3969"/>
        </w:tabs>
        <w:spacing w:after="0" w:line="240" w:lineRule="auto"/>
        <w:contextualSpacing/>
        <w:rPr>
          <w:rFonts w:ascii="Arial" w:eastAsia="Times New Roman" w:hAnsi="Arial" w:cs="Arial"/>
          <w:color w:val="000000"/>
          <w:sz w:val="24"/>
          <w:szCs w:val="24"/>
          <w:lang w:eastAsia="de-DE"/>
        </w:rPr>
      </w:pPr>
    </w:p>
    <w:p w14:paraId="7F81F6AA" w14:textId="77777777" w:rsidR="006F6CD4" w:rsidRPr="006F6CD4" w:rsidRDefault="00CB6FA0" w:rsidP="006F6CD4">
      <w:pPr>
        <w:numPr>
          <w:ilvl w:val="0"/>
          <w:numId w:val="43"/>
        </w:numPr>
        <w:tabs>
          <w:tab w:val="left" w:pos="3969"/>
        </w:tabs>
        <w:spacing w:after="0" w:line="240" w:lineRule="auto"/>
        <w:contextualSpacing/>
        <w:rPr>
          <w:rFonts w:ascii="Arial" w:eastAsia="Times New Roman" w:hAnsi="Arial" w:cs="Arial"/>
          <w:vanish/>
          <w:color w:val="000000"/>
          <w:sz w:val="24"/>
          <w:szCs w:val="24"/>
          <w:lang w:eastAsia="de-DE"/>
        </w:rPr>
      </w:pPr>
      <w:r w:rsidRPr="00372A72">
        <w:rPr>
          <w:rFonts w:ascii="Arial" w:hAnsi="Arial" w:cs="Arial"/>
          <w:spacing w:val="-3"/>
          <w:sz w:val="24"/>
          <w:szCs w:val="24"/>
        </w:rPr>
        <w:t xml:space="preserve">Die Briefsendungen werden von den versendenden Dienststellen adressiert, </w:t>
      </w:r>
      <w:r w:rsidR="00603681">
        <w:rPr>
          <w:rFonts w:ascii="Arial" w:hAnsi="Arial" w:cs="Arial"/>
          <w:spacing w:val="-3"/>
          <w:sz w:val="24"/>
          <w:szCs w:val="24"/>
        </w:rPr>
        <w:t xml:space="preserve">kuvertiert, mit Absender versehen </w:t>
      </w:r>
      <w:r w:rsidRPr="00372A72">
        <w:rPr>
          <w:rFonts w:ascii="Arial" w:hAnsi="Arial" w:cs="Arial"/>
          <w:spacing w:val="-3"/>
          <w:sz w:val="24"/>
          <w:szCs w:val="24"/>
        </w:rPr>
        <w:t>und in die vom Auftragnehmer in ausreichender Zahl bereitgestellten Transportbehälter eingelegt.</w:t>
      </w:r>
    </w:p>
    <w:p w14:paraId="37E0DB42" w14:textId="77777777" w:rsidR="006F6CD4" w:rsidRPr="0096041C" w:rsidRDefault="006F6CD4" w:rsidP="001E4E7A">
      <w:pPr>
        <w:tabs>
          <w:tab w:val="left" w:pos="3969"/>
        </w:tabs>
        <w:spacing w:after="0" w:line="240" w:lineRule="auto"/>
        <w:contextualSpacing/>
        <w:rPr>
          <w:rFonts w:ascii="Arial" w:eastAsia="Times New Roman" w:hAnsi="Arial" w:cs="Arial"/>
          <w:vanish/>
          <w:color w:val="000000"/>
          <w:sz w:val="24"/>
          <w:szCs w:val="24"/>
          <w:lang w:eastAsia="de-DE"/>
        </w:rPr>
      </w:pPr>
    </w:p>
    <w:p w14:paraId="4848446C" w14:textId="3224126E" w:rsidR="00B34ACA" w:rsidRPr="0088743A" w:rsidRDefault="00D4481A" w:rsidP="00B34ACA">
      <w:pPr>
        <w:numPr>
          <w:ilvl w:val="0"/>
          <w:numId w:val="43"/>
        </w:numPr>
        <w:tabs>
          <w:tab w:val="left" w:pos="3969"/>
        </w:tabs>
        <w:spacing w:after="0" w:line="240" w:lineRule="auto"/>
        <w:contextualSpacing/>
        <w:rPr>
          <w:rFonts w:ascii="Arial" w:hAnsi="Arial" w:cs="Arial"/>
          <w:spacing w:val="-3"/>
          <w:sz w:val="24"/>
          <w:szCs w:val="24"/>
        </w:rPr>
      </w:pPr>
      <w:r>
        <w:rPr>
          <w:rFonts w:ascii="Arial" w:hAnsi="Arial" w:cs="Arial"/>
          <w:spacing w:val="-3"/>
          <w:sz w:val="24"/>
          <w:szCs w:val="24"/>
        </w:rPr>
        <w:t xml:space="preserve"> </w:t>
      </w:r>
      <w:r w:rsidR="00B34ACA" w:rsidRPr="0088743A">
        <w:rPr>
          <w:rFonts w:ascii="Arial" w:hAnsi="Arial" w:cs="Arial"/>
          <w:spacing w:val="-3"/>
          <w:sz w:val="24"/>
          <w:szCs w:val="24"/>
        </w:rPr>
        <w:t xml:space="preserve">Der Auftragnehmer hat den Dienststellen ohne gesonderte Vergütung sämtliche für den Transport erforderlichen Behältnisse, die wetterfest und in sich stapelbar sein müssen, zur Verfügung zu stellen. </w:t>
      </w:r>
      <w:r w:rsidR="00C14799" w:rsidRPr="00C14799">
        <w:rPr>
          <w:rFonts w:ascii="Arial" w:hAnsi="Arial" w:cs="Arial"/>
          <w:spacing w:val="-3"/>
          <w:sz w:val="24"/>
          <w:szCs w:val="24"/>
        </w:rPr>
        <w:t>Jederzeit sind für den jeweiligen Versandbedarf der einzelnen Dienststellen ausreichend Transportbehältnisse vorzuhalten und gegebenenfalls vorab zur Verfügung zu stellen.</w:t>
      </w:r>
    </w:p>
    <w:p w14:paraId="1775CE16" w14:textId="77777777" w:rsidR="00372A72" w:rsidRPr="00372A72" w:rsidRDefault="00372A72" w:rsidP="001E4E7A">
      <w:pPr>
        <w:tabs>
          <w:tab w:val="left" w:pos="3969"/>
        </w:tabs>
        <w:spacing w:after="0" w:line="240" w:lineRule="auto"/>
        <w:contextualSpacing/>
        <w:rPr>
          <w:rFonts w:ascii="Arial" w:eastAsia="Times New Roman" w:hAnsi="Arial" w:cs="Arial"/>
          <w:color w:val="000000"/>
          <w:sz w:val="24"/>
          <w:szCs w:val="24"/>
          <w:lang w:eastAsia="de-DE"/>
        </w:rPr>
      </w:pPr>
    </w:p>
    <w:p w14:paraId="1D6FD638" w14:textId="77777777" w:rsidR="00AD7CB2" w:rsidRDefault="00CB6FA0" w:rsidP="00AD7CB2">
      <w:pPr>
        <w:numPr>
          <w:ilvl w:val="0"/>
          <w:numId w:val="43"/>
        </w:numPr>
        <w:tabs>
          <w:tab w:val="left" w:pos="3969"/>
        </w:tabs>
        <w:spacing w:after="0" w:line="240" w:lineRule="auto"/>
        <w:contextualSpacing/>
        <w:rPr>
          <w:rFonts w:ascii="Arial" w:eastAsia="Times New Roman" w:hAnsi="Arial" w:cs="Arial"/>
          <w:color w:val="000000"/>
          <w:sz w:val="24"/>
          <w:szCs w:val="24"/>
          <w:lang w:eastAsia="de-DE"/>
        </w:rPr>
      </w:pPr>
      <w:r w:rsidRPr="00AD7CB2">
        <w:rPr>
          <w:rFonts w:ascii="Arial" w:eastAsia="Times New Roman" w:hAnsi="Arial" w:cs="Arial"/>
          <w:color w:val="000000"/>
          <w:sz w:val="24"/>
          <w:szCs w:val="24"/>
          <w:lang w:eastAsia="de-DE"/>
        </w:rPr>
        <w:t>Eine Vorsortierung der Brief</w:t>
      </w:r>
      <w:r w:rsidR="00AD7CB2" w:rsidRPr="00AD7CB2">
        <w:rPr>
          <w:rFonts w:ascii="Arial" w:eastAsia="Times New Roman" w:hAnsi="Arial" w:cs="Arial"/>
          <w:color w:val="000000"/>
          <w:sz w:val="24"/>
          <w:szCs w:val="24"/>
          <w:lang w:eastAsia="de-DE"/>
        </w:rPr>
        <w:t>sendungen</w:t>
      </w:r>
      <w:r w:rsidRPr="00AD7CB2">
        <w:rPr>
          <w:rFonts w:ascii="Arial" w:eastAsia="Times New Roman" w:hAnsi="Arial" w:cs="Arial"/>
          <w:color w:val="000000"/>
          <w:sz w:val="24"/>
          <w:szCs w:val="24"/>
          <w:lang w:eastAsia="de-DE"/>
        </w:rPr>
        <w:t xml:space="preserve"> </w:t>
      </w:r>
      <w:r w:rsidR="00372A72" w:rsidRPr="00AD7CB2">
        <w:rPr>
          <w:rFonts w:ascii="Arial" w:eastAsia="Times New Roman" w:hAnsi="Arial" w:cs="Arial"/>
          <w:color w:val="000000"/>
          <w:sz w:val="24"/>
          <w:szCs w:val="24"/>
          <w:lang w:eastAsia="de-DE"/>
        </w:rPr>
        <w:t xml:space="preserve">nach Art des Briefes sowie </w:t>
      </w:r>
      <w:r w:rsidRPr="00AD7CB2">
        <w:rPr>
          <w:rFonts w:ascii="Arial" w:eastAsia="Times New Roman" w:hAnsi="Arial" w:cs="Arial"/>
          <w:color w:val="000000"/>
          <w:sz w:val="24"/>
          <w:szCs w:val="24"/>
          <w:lang w:eastAsia="de-DE"/>
        </w:rPr>
        <w:t xml:space="preserve">nach Postleitzahlregionen erfolgt nicht. </w:t>
      </w:r>
    </w:p>
    <w:p w14:paraId="6679ECF8" w14:textId="3EB47BF2" w:rsidR="00B34ACA" w:rsidRDefault="00B34ACA" w:rsidP="00B34ACA">
      <w:pPr>
        <w:tabs>
          <w:tab w:val="left" w:pos="3969"/>
        </w:tabs>
        <w:spacing w:after="0" w:line="240" w:lineRule="auto"/>
        <w:contextualSpacing/>
        <w:rPr>
          <w:rFonts w:ascii="Arial" w:eastAsia="Times New Roman" w:hAnsi="Arial" w:cs="Arial"/>
          <w:color w:val="000000"/>
          <w:sz w:val="24"/>
          <w:szCs w:val="24"/>
          <w:lang w:eastAsia="de-DE"/>
        </w:rPr>
      </w:pPr>
    </w:p>
    <w:p w14:paraId="6E84E2FF" w14:textId="77777777" w:rsidR="0013793C" w:rsidRDefault="00CB6FA0" w:rsidP="0013793C">
      <w:pPr>
        <w:numPr>
          <w:ilvl w:val="0"/>
          <w:numId w:val="43"/>
        </w:numPr>
        <w:tabs>
          <w:tab w:val="left" w:pos="3969"/>
        </w:tabs>
        <w:spacing w:after="0" w:line="240" w:lineRule="auto"/>
        <w:contextualSpacing/>
        <w:rPr>
          <w:rFonts w:ascii="Arial" w:eastAsia="Times New Roman" w:hAnsi="Arial" w:cs="Arial"/>
          <w:sz w:val="24"/>
          <w:szCs w:val="24"/>
          <w:lang w:eastAsia="de-DE"/>
        </w:rPr>
      </w:pPr>
      <w:r w:rsidRPr="0088743A">
        <w:rPr>
          <w:rFonts w:ascii="Arial" w:eastAsia="Times New Roman" w:hAnsi="Arial" w:cs="Arial"/>
          <w:sz w:val="24"/>
          <w:szCs w:val="24"/>
          <w:lang w:eastAsia="de-DE"/>
        </w:rPr>
        <w:t xml:space="preserve">Der Auftragnehmer übernimmt das Frankieren, Codieren oder ähnliches der übergebenen </w:t>
      </w:r>
      <w:r w:rsidR="00AD7CB2" w:rsidRPr="0088743A">
        <w:rPr>
          <w:rFonts w:ascii="Arial" w:eastAsia="Times New Roman" w:hAnsi="Arial" w:cs="Arial"/>
          <w:sz w:val="24"/>
          <w:szCs w:val="24"/>
          <w:lang w:eastAsia="de-DE"/>
        </w:rPr>
        <w:t>Briefs</w:t>
      </w:r>
      <w:r w:rsidRPr="0088743A">
        <w:rPr>
          <w:rFonts w:ascii="Arial" w:eastAsia="Times New Roman" w:hAnsi="Arial" w:cs="Arial"/>
          <w:sz w:val="24"/>
          <w:szCs w:val="24"/>
          <w:lang w:eastAsia="de-DE"/>
        </w:rPr>
        <w:t xml:space="preserve">endungen, sofern dies für den weiteren Transport bzw. die Erfassung der Briefsendung erforderlich ist. Das gilt auch für den Fall, dass sich der Auftragnehmer anderer Postdienstleister </w:t>
      </w:r>
      <w:r w:rsidR="00E446C4" w:rsidRPr="0088743A">
        <w:rPr>
          <w:rFonts w:ascii="Arial" w:eastAsia="Times New Roman" w:hAnsi="Arial" w:cs="Arial"/>
          <w:sz w:val="24"/>
          <w:szCs w:val="24"/>
          <w:lang w:eastAsia="de-DE"/>
        </w:rPr>
        <w:t xml:space="preserve">(auch: Universaldienstleister gemäß § 11 PostG) </w:t>
      </w:r>
      <w:r w:rsidR="0088743A" w:rsidRPr="0088743A">
        <w:rPr>
          <w:rFonts w:ascii="Arial" w:eastAsia="Times New Roman" w:hAnsi="Arial" w:cs="Arial"/>
          <w:sz w:val="24"/>
          <w:szCs w:val="24"/>
          <w:lang w:eastAsia="de-DE"/>
        </w:rPr>
        <w:t>für den Briefversand bedient.</w:t>
      </w:r>
    </w:p>
    <w:p w14:paraId="7B0548F8" w14:textId="77777777" w:rsidR="0088743A" w:rsidRPr="0088743A" w:rsidRDefault="0088743A" w:rsidP="0088743A">
      <w:pPr>
        <w:tabs>
          <w:tab w:val="left" w:pos="3969"/>
        </w:tabs>
        <w:spacing w:after="0" w:line="240" w:lineRule="auto"/>
        <w:contextualSpacing/>
        <w:rPr>
          <w:rFonts w:ascii="Arial" w:eastAsia="Times New Roman" w:hAnsi="Arial" w:cs="Arial"/>
          <w:sz w:val="24"/>
          <w:szCs w:val="24"/>
          <w:lang w:eastAsia="de-DE"/>
        </w:rPr>
      </w:pPr>
    </w:p>
    <w:p w14:paraId="14CD4782" w14:textId="66D8D0DB" w:rsidR="0013793C" w:rsidRDefault="00D4558C" w:rsidP="0088743A">
      <w:pPr>
        <w:numPr>
          <w:ilvl w:val="0"/>
          <w:numId w:val="43"/>
        </w:numPr>
        <w:tabs>
          <w:tab w:val="left" w:pos="3969"/>
        </w:tabs>
        <w:spacing w:after="0" w:line="240" w:lineRule="auto"/>
        <w:contextualSpacing/>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Brief</w:t>
      </w:r>
      <w:r w:rsidR="0088743A">
        <w:rPr>
          <w:rFonts w:ascii="Arial" w:eastAsia="Times New Roman" w:hAnsi="Arial" w:cs="Arial"/>
          <w:color w:val="000000"/>
          <w:sz w:val="24"/>
          <w:szCs w:val="24"/>
          <w:lang w:eastAsia="de-DE"/>
        </w:rPr>
        <w:t>größen:</w:t>
      </w:r>
    </w:p>
    <w:p w14:paraId="26D149A3" w14:textId="5CB8D8AB" w:rsidR="001E4E7A" w:rsidRDefault="001E4E7A" w:rsidP="001E4E7A">
      <w:pPr>
        <w:tabs>
          <w:tab w:val="left" w:pos="3969"/>
        </w:tabs>
        <w:spacing w:after="0" w:line="240" w:lineRule="auto"/>
        <w:contextualSpacing/>
        <w:rPr>
          <w:rFonts w:ascii="Arial" w:eastAsia="Times New Roman" w:hAnsi="Arial" w:cs="Arial"/>
          <w:color w:val="000000"/>
          <w:sz w:val="24"/>
          <w:szCs w:val="24"/>
          <w:lang w:eastAsia="de-DE"/>
        </w:rPr>
      </w:pPr>
    </w:p>
    <w:p w14:paraId="1BE7962A" w14:textId="77777777" w:rsidR="00AD7CB2" w:rsidRDefault="009D3CA9" w:rsidP="0013793C">
      <w:pPr>
        <w:pStyle w:val="Listenabsatz"/>
        <w:numPr>
          <w:ilvl w:val="0"/>
          <w:numId w:val="47"/>
        </w:numPr>
        <w:spacing w:after="0" w:line="240" w:lineRule="auto"/>
        <w:ind w:left="1080"/>
        <w:rPr>
          <w:rFonts w:ascii="Arial" w:hAnsi="Arial" w:cs="Arial"/>
          <w:sz w:val="24"/>
          <w:szCs w:val="24"/>
        </w:rPr>
      </w:pPr>
      <w:r w:rsidRPr="00AD7CB2">
        <w:rPr>
          <w:rFonts w:ascii="Arial" w:hAnsi="Arial" w:cs="Arial"/>
          <w:sz w:val="24"/>
          <w:szCs w:val="24"/>
        </w:rPr>
        <w:t>Standardbrief und Postkarten</w:t>
      </w:r>
    </w:p>
    <w:p w14:paraId="1E7883C7" w14:textId="77777777" w:rsidR="00AD7CB2" w:rsidRDefault="005F66B0" w:rsidP="0013793C">
      <w:pPr>
        <w:pStyle w:val="Listenabsatz"/>
        <w:spacing w:after="0" w:line="240" w:lineRule="auto"/>
        <w:ind w:left="1080"/>
        <w:rPr>
          <w:rFonts w:ascii="Arial" w:hAnsi="Arial" w:cs="Arial"/>
          <w:sz w:val="24"/>
          <w:szCs w:val="24"/>
        </w:rPr>
      </w:pPr>
      <w:r w:rsidRPr="00AD7CB2">
        <w:rPr>
          <w:rFonts w:ascii="Arial" w:hAnsi="Arial" w:cs="Arial"/>
          <w:sz w:val="24"/>
          <w:szCs w:val="24"/>
        </w:rPr>
        <w:t>L</w:t>
      </w:r>
      <w:r w:rsidR="009D3CA9" w:rsidRPr="00AD7CB2">
        <w:rPr>
          <w:rFonts w:ascii="Arial" w:hAnsi="Arial" w:cs="Arial"/>
          <w:sz w:val="24"/>
          <w:szCs w:val="24"/>
        </w:rPr>
        <w:t>:140-235 mm, B:90-125 mm, H:bis 5 mm</w:t>
      </w:r>
    </w:p>
    <w:p w14:paraId="10643DD1" w14:textId="77777777" w:rsidR="00AD7CB2" w:rsidRDefault="009D3CA9" w:rsidP="0013793C">
      <w:pPr>
        <w:pStyle w:val="Listenabsatz"/>
        <w:spacing w:after="0" w:line="240" w:lineRule="auto"/>
        <w:ind w:left="1080"/>
        <w:rPr>
          <w:rFonts w:ascii="Arial" w:hAnsi="Arial" w:cs="Arial"/>
          <w:sz w:val="24"/>
          <w:szCs w:val="24"/>
        </w:rPr>
      </w:pPr>
      <w:r w:rsidRPr="00AD7CB2">
        <w:rPr>
          <w:rFonts w:ascii="Arial" w:hAnsi="Arial" w:cs="Arial"/>
          <w:sz w:val="24"/>
          <w:szCs w:val="24"/>
        </w:rPr>
        <w:t>bis 20 g</w:t>
      </w:r>
    </w:p>
    <w:p w14:paraId="70A42A34" w14:textId="77777777" w:rsidR="0013793C" w:rsidRDefault="0013793C" w:rsidP="0013793C">
      <w:pPr>
        <w:pStyle w:val="Listenabsatz"/>
        <w:spacing w:after="0" w:line="240" w:lineRule="auto"/>
        <w:ind w:left="1080"/>
        <w:rPr>
          <w:rFonts w:ascii="Arial" w:hAnsi="Arial" w:cs="Arial"/>
          <w:sz w:val="24"/>
          <w:szCs w:val="24"/>
        </w:rPr>
      </w:pPr>
    </w:p>
    <w:p w14:paraId="64F3FE55" w14:textId="77777777" w:rsidR="00AD7CB2" w:rsidRDefault="009D3CA9" w:rsidP="0013793C">
      <w:pPr>
        <w:pStyle w:val="Listenabsatz"/>
        <w:numPr>
          <w:ilvl w:val="0"/>
          <w:numId w:val="47"/>
        </w:numPr>
        <w:spacing w:after="0" w:line="240" w:lineRule="auto"/>
        <w:ind w:left="1080"/>
        <w:rPr>
          <w:rFonts w:ascii="Arial" w:hAnsi="Arial" w:cs="Arial"/>
          <w:sz w:val="24"/>
          <w:szCs w:val="24"/>
        </w:rPr>
      </w:pPr>
      <w:r w:rsidRPr="002D076F">
        <w:rPr>
          <w:rFonts w:ascii="Arial" w:hAnsi="Arial" w:cs="Arial"/>
          <w:sz w:val="24"/>
          <w:szCs w:val="24"/>
        </w:rPr>
        <w:t>Kompaktbrief</w:t>
      </w:r>
    </w:p>
    <w:p w14:paraId="7F70DD04" w14:textId="77777777" w:rsidR="00AD7CB2" w:rsidRDefault="009D3CA9" w:rsidP="0013793C">
      <w:pPr>
        <w:pStyle w:val="Listenabsatz"/>
        <w:spacing w:after="0" w:line="240" w:lineRule="auto"/>
        <w:ind w:left="1080"/>
        <w:rPr>
          <w:rFonts w:ascii="Arial" w:hAnsi="Arial" w:cs="Arial"/>
          <w:sz w:val="24"/>
          <w:szCs w:val="24"/>
        </w:rPr>
      </w:pPr>
      <w:r w:rsidRPr="002D076F">
        <w:rPr>
          <w:rFonts w:ascii="Arial" w:hAnsi="Arial" w:cs="Arial"/>
          <w:sz w:val="24"/>
          <w:szCs w:val="24"/>
        </w:rPr>
        <w:t>L:100-235 mm, B:70-125 mm, H:bis 10 mm</w:t>
      </w:r>
    </w:p>
    <w:p w14:paraId="27DBD000" w14:textId="77777777" w:rsidR="0013793C" w:rsidRDefault="009D3CA9" w:rsidP="0013793C">
      <w:pPr>
        <w:pStyle w:val="Listenabsatz"/>
        <w:spacing w:after="0" w:line="240" w:lineRule="auto"/>
        <w:ind w:left="1080"/>
        <w:rPr>
          <w:rFonts w:ascii="Arial" w:hAnsi="Arial" w:cs="Arial"/>
          <w:sz w:val="24"/>
          <w:szCs w:val="24"/>
        </w:rPr>
      </w:pPr>
      <w:r w:rsidRPr="002D076F">
        <w:rPr>
          <w:rFonts w:ascii="Arial" w:hAnsi="Arial" w:cs="Arial"/>
          <w:sz w:val="24"/>
          <w:szCs w:val="24"/>
        </w:rPr>
        <w:t>bis 50</w:t>
      </w:r>
      <w:r w:rsidR="006F6CD4">
        <w:rPr>
          <w:rFonts w:ascii="Arial" w:hAnsi="Arial" w:cs="Arial"/>
          <w:sz w:val="24"/>
          <w:szCs w:val="24"/>
        </w:rPr>
        <w:t xml:space="preserve"> </w:t>
      </w:r>
      <w:r w:rsidRPr="002D076F">
        <w:rPr>
          <w:rFonts w:ascii="Arial" w:hAnsi="Arial" w:cs="Arial"/>
          <w:sz w:val="24"/>
          <w:szCs w:val="24"/>
        </w:rPr>
        <w:t>g</w:t>
      </w:r>
    </w:p>
    <w:p w14:paraId="36C7590E" w14:textId="77777777" w:rsidR="0013793C" w:rsidRDefault="0013793C" w:rsidP="0013793C">
      <w:pPr>
        <w:pStyle w:val="Listenabsatz"/>
        <w:spacing w:after="0" w:line="240" w:lineRule="auto"/>
        <w:ind w:left="1080"/>
        <w:rPr>
          <w:rFonts w:ascii="Arial" w:hAnsi="Arial" w:cs="Arial"/>
          <w:sz w:val="24"/>
          <w:szCs w:val="24"/>
        </w:rPr>
      </w:pPr>
    </w:p>
    <w:p w14:paraId="18B04BC0" w14:textId="77777777" w:rsidR="0013793C" w:rsidRDefault="009D3CA9" w:rsidP="0013793C">
      <w:pPr>
        <w:pStyle w:val="Listenabsatz"/>
        <w:numPr>
          <w:ilvl w:val="0"/>
          <w:numId w:val="47"/>
        </w:numPr>
        <w:spacing w:after="0" w:line="240" w:lineRule="auto"/>
        <w:ind w:left="1080"/>
        <w:rPr>
          <w:rFonts w:ascii="Arial" w:hAnsi="Arial" w:cs="Arial"/>
          <w:sz w:val="24"/>
          <w:szCs w:val="24"/>
        </w:rPr>
      </w:pPr>
      <w:r w:rsidRPr="002D076F">
        <w:rPr>
          <w:rFonts w:ascii="Arial" w:hAnsi="Arial" w:cs="Arial"/>
          <w:sz w:val="24"/>
          <w:szCs w:val="24"/>
        </w:rPr>
        <w:t>Großbrief</w:t>
      </w:r>
    </w:p>
    <w:p w14:paraId="3E56BA2D" w14:textId="77777777" w:rsidR="0013793C" w:rsidRDefault="009D3CA9" w:rsidP="0013793C">
      <w:pPr>
        <w:pStyle w:val="Listenabsatz"/>
        <w:spacing w:after="0" w:line="240" w:lineRule="auto"/>
        <w:ind w:left="1080"/>
        <w:rPr>
          <w:rFonts w:ascii="Arial" w:hAnsi="Arial" w:cs="Arial"/>
          <w:sz w:val="24"/>
          <w:szCs w:val="24"/>
        </w:rPr>
      </w:pPr>
      <w:r w:rsidRPr="002D076F">
        <w:rPr>
          <w:rFonts w:ascii="Arial" w:hAnsi="Arial" w:cs="Arial"/>
          <w:sz w:val="24"/>
          <w:szCs w:val="24"/>
        </w:rPr>
        <w:t>L:100-353 mm, B:70-250 mm, H:</w:t>
      </w:r>
      <w:r w:rsidR="0013793C">
        <w:rPr>
          <w:rFonts w:ascii="Arial" w:hAnsi="Arial" w:cs="Arial"/>
          <w:sz w:val="24"/>
          <w:szCs w:val="24"/>
        </w:rPr>
        <w:t>bis 20 mm</w:t>
      </w:r>
    </w:p>
    <w:p w14:paraId="20311762" w14:textId="77777777" w:rsidR="0013793C" w:rsidRDefault="009D3CA9" w:rsidP="0013793C">
      <w:pPr>
        <w:pStyle w:val="Listenabsatz"/>
        <w:spacing w:after="0" w:line="240" w:lineRule="auto"/>
        <w:ind w:left="1080"/>
        <w:rPr>
          <w:rFonts w:ascii="Arial" w:hAnsi="Arial" w:cs="Arial"/>
          <w:sz w:val="24"/>
          <w:szCs w:val="24"/>
        </w:rPr>
      </w:pPr>
      <w:r w:rsidRPr="002D076F">
        <w:rPr>
          <w:rFonts w:ascii="Arial" w:hAnsi="Arial" w:cs="Arial"/>
          <w:sz w:val="24"/>
          <w:szCs w:val="24"/>
        </w:rPr>
        <w:t>bis 500 g</w:t>
      </w:r>
    </w:p>
    <w:p w14:paraId="165AC593" w14:textId="77777777" w:rsidR="0013793C" w:rsidRDefault="0013793C" w:rsidP="0013793C">
      <w:pPr>
        <w:pStyle w:val="Listenabsatz"/>
        <w:spacing w:after="0" w:line="240" w:lineRule="auto"/>
        <w:ind w:left="1080"/>
        <w:rPr>
          <w:rFonts w:ascii="Arial" w:hAnsi="Arial" w:cs="Arial"/>
          <w:sz w:val="24"/>
          <w:szCs w:val="24"/>
        </w:rPr>
      </w:pPr>
    </w:p>
    <w:p w14:paraId="335A4A02" w14:textId="77777777" w:rsidR="0013793C" w:rsidRDefault="009D3CA9" w:rsidP="0013793C">
      <w:pPr>
        <w:pStyle w:val="Listenabsatz"/>
        <w:numPr>
          <w:ilvl w:val="0"/>
          <w:numId w:val="47"/>
        </w:numPr>
        <w:spacing w:after="0" w:line="240" w:lineRule="auto"/>
        <w:ind w:left="1080"/>
        <w:rPr>
          <w:rFonts w:ascii="Arial" w:hAnsi="Arial" w:cs="Arial"/>
          <w:sz w:val="24"/>
          <w:szCs w:val="24"/>
        </w:rPr>
      </w:pPr>
      <w:r w:rsidRPr="002D076F">
        <w:rPr>
          <w:rFonts w:ascii="Arial" w:hAnsi="Arial" w:cs="Arial"/>
          <w:sz w:val="24"/>
          <w:szCs w:val="24"/>
        </w:rPr>
        <w:t>Maxibrief</w:t>
      </w:r>
    </w:p>
    <w:p w14:paraId="29D5EBA5" w14:textId="77777777" w:rsidR="0013793C" w:rsidRDefault="009D3CA9" w:rsidP="0013793C">
      <w:pPr>
        <w:pStyle w:val="Listenabsatz"/>
        <w:spacing w:after="0" w:line="240" w:lineRule="auto"/>
        <w:ind w:left="1080"/>
        <w:rPr>
          <w:rFonts w:ascii="Arial" w:hAnsi="Arial" w:cs="Arial"/>
          <w:sz w:val="24"/>
          <w:szCs w:val="24"/>
        </w:rPr>
      </w:pPr>
      <w:r w:rsidRPr="002D076F">
        <w:rPr>
          <w:rFonts w:ascii="Arial" w:hAnsi="Arial" w:cs="Arial"/>
          <w:sz w:val="24"/>
          <w:szCs w:val="24"/>
        </w:rPr>
        <w:t>L:100-353 mm, B:70-250 mm, H:bis 50 mm</w:t>
      </w:r>
    </w:p>
    <w:p w14:paraId="0EBDE645" w14:textId="77777777" w:rsidR="009D3CA9" w:rsidRPr="002D076F" w:rsidRDefault="009D3CA9" w:rsidP="0013793C">
      <w:pPr>
        <w:pStyle w:val="Listenabsatz"/>
        <w:spacing w:after="0" w:line="240" w:lineRule="auto"/>
        <w:ind w:left="1080"/>
        <w:rPr>
          <w:rFonts w:ascii="Arial" w:hAnsi="Arial" w:cs="Arial"/>
          <w:sz w:val="24"/>
          <w:szCs w:val="24"/>
        </w:rPr>
      </w:pPr>
      <w:r w:rsidRPr="002D076F">
        <w:rPr>
          <w:rFonts w:ascii="Arial" w:hAnsi="Arial" w:cs="Arial"/>
          <w:sz w:val="24"/>
          <w:szCs w:val="24"/>
        </w:rPr>
        <w:t>bis 1.000 g</w:t>
      </w:r>
    </w:p>
    <w:p w14:paraId="2637A9ED" w14:textId="77777777" w:rsidR="00B11303" w:rsidRPr="002D076F" w:rsidRDefault="00B11303" w:rsidP="00AD7CB2">
      <w:pPr>
        <w:spacing w:after="0" w:line="240" w:lineRule="auto"/>
        <w:rPr>
          <w:rFonts w:ascii="Arial" w:hAnsi="Arial" w:cs="Arial"/>
          <w:sz w:val="24"/>
          <w:szCs w:val="24"/>
        </w:rPr>
      </w:pPr>
    </w:p>
    <w:p w14:paraId="407EC02A" w14:textId="5F36E10C" w:rsidR="009D3CA9" w:rsidRDefault="00F13455" w:rsidP="0088743A">
      <w:pPr>
        <w:numPr>
          <w:ilvl w:val="0"/>
          <w:numId w:val="43"/>
        </w:numPr>
        <w:tabs>
          <w:tab w:val="left" w:pos="3969"/>
        </w:tabs>
        <w:spacing w:after="0" w:line="240" w:lineRule="auto"/>
        <w:contextualSpacing/>
        <w:rPr>
          <w:rFonts w:ascii="Arial" w:eastAsia="Times New Roman" w:hAnsi="Arial" w:cs="Arial"/>
          <w:color w:val="000000"/>
          <w:sz w:val="24"/>
          <w:szCs w:val="24"/>
          <w:lang w:eastAsia="de-DE"/>
        </w:rPr>
      </w:pPr>
      <w:r>
        <w:rPr>
          <w:rFonts w:ascii="Arial" w:eastAsia="Times New Roman" w:hAnsi="Arial" w:cs="Arial"/>
          <w:color w:val="000000"/>
          <w:sz w:val="24"/>
          <w:szCs w:val="24"/>
          <w:lang w:eastAsia="de-DE"/>
        </w:rPr>
        <w:t xml:space="preserve">Besondere </w:t>
      </w:r>
      <w:r w:rsidR="0088743A">
        <w:rPr>
          <w:rFonts w:ascii="Arial" w:eastAsia="Times New Roman" w:hAnsi="Arial" w:cs="Arial"/>
          <w:color w:val="000000"/>
          <w:sz w:val="24"/>
          <w:szCs w:val="24"/>
          <w:lang w:eastAsia="de-DE"/>
        </w:rPr>
        <w:t>Versandarten</w:t>
      </w:r>
      <w:r>
        <w:rPr>
          <w:rFonts w:ascii="Arial" w:eastAsia="Times New Roman" w:hAnsi="Arial" w:cs="Arial"/>
          <w:color w:val="000000"/>
          <w:sz w:val="24"/>
          <w:szCs w:val="24"/>
          <w:lang w:eastAsia="de-DE"/>
        </w:rPr>
        <w:t xml:space="preserve"> / Zusatzleistungen</w:t>
      </w:r>
      <w:r w:rsidR="0088743A">
        <w:rPr>
          <w:rFonts w:ascii="Arial" w:eastAsia="Times New Roman" w:hAnsi="Arial" w:cs="Arial"/>
          <w:color w:val="000000"/>
          <w:sz w:val="24"/>
          <w:szCs w:val="24"/>
          <w:lang w:eastAsia="de-DE"/>
        </w:rPr>
        <w:t>:</w:t>
      </w:r>
    </w:p>
    <w:p w14:paraId="5764660B" w14:textId="77777777" w:rsidR="001E4E7A" w:rsidRDefault="001E4E7A" w:rsidP="001E4E7A">
      <w:pPr>
        <w:tabs>
          <w:tab w:val="left" w:pos="3969"/>
        </w:tabs>
        <w:spacing w:after="0" w:line="240" w:lineRule="auto"/>
        <w:contextualSpacing/>
        <w:rPr>
          <w:rFonts w:ascii="Arial" w:eastAsia="Times New Roman" w:hAnsi="Arial" w:cs="Arial"/>
          <w:color w:val="000000"/>
          <w:sz w:val="24"/>
          <w:szCs w:val="24"/>
          <w:lang w:eastAsia="de-DE"/>
        </w:rPr>
      </w:pPr>
    </w:p>
    <w:p w14:paraId="40297D5B" w14:textId="77777777" w:rsidR="0088743A" w:rsidRDefault="009D3CA9" w:rsidP="00AD7CB2">
      <w:pPr>
        <w:pStyle w:val="Listenabsatz"/>
        <w:numPr>
          <w:ilvl w:val="0"/>
          <w:numId w:val="47"/>
        </w:numPr>
        <w:spacing w:after="0" w:line="240" w:lineRule="auto"/>
        <w:ind w:left="1080"/>
        <w:rPr>
          <w:rFonts w:ascii="Arial" w:hAnsi="Arial" w:cs="Arial"/>
          <w:sz w:val="24"/>
          <w:szCs w:val="24"/>
        </w:rPr>
      </w:pPr>
      <w:r w:rsidRPr="0088743A">
        <w:rPr>
          <w:rFonts w:ascii="Arial" w:hAnsi="Arial" w:cs="Arial"/>
          <w:sz w:val="24"/>
          <w:szCs w:val="24"/>
        </w:rPr>
        <w:t>Einwurf-Einschreiben:</w:t>
      </w:r>
    </w:p>
    <w:p w14:paraId="12BAF2CA" w14:textId="77777777" w:rsidR="0003408A" w:rsidRPr="0088743A" w:rsidRDefault="0096041C" w:rsidP="0088743A">
      <w:pPr>
        <w:pStyle w:val="Listenabsatz"/>
        <w:spacing w:after="0" w:line="240" w:lineRule="auto"/>
        <w:ind w:left="1080"/>
        <w:rPr>
          <w:rFonts w:ascii="Arial" w:hAnsi="Arial" w:cs="Arial"/>
          <w:sz w:val="24"/>
          <w:szCs w:val="24"/>
        </w:rPr>
      </w:pPr>
      <w:r>
        <w:rPr>
          <w:rFonts w:ascii="Arial" w:hAnsi="Arial" w:cs="Arial"/>
          <w:sz w:val="24"/>
          <w:szCs w:val="24"/>
        </w:rPr>
        <w:t>Die absendende Dienststelle e</w:t>
      </w:r>
      <w:r w:rsidR="009D3CA9" w:rsidRPr="0088743A">
        <w:rPr>
          <w:rFonts w:ascii="Arial" w:hAnsi="Arial" w:cs="Arial"/>
          <w:sz w:val="24"/>
          <w:szCs w:val="24"/>
        </w:rPr>
        <w:t>rhält einen Einlieferungsnachweis der Briefsendung vom Auftragnehmer.</w:t>
      </w:r>
      <w:r w:rsidR="0003408A" w:rsidRPr="0088743A">
        <w:rPr>
          <w:rFonts w:ascii="Arial" w:hAnsi="Arial" w:cs="Arial"/>
          <w:sz w:val="24"/>
          <w:szCs w:val="24"/>
        </w:rPr>
        <w:t xml:space="preserve"> </w:t>
      </w:r>
    </w:p>
    <w:p w14:paraId="2900E3FC" w14:textId="77777777" w:rsidR="009D3CA9" w:rsidRPr="002D076F" w:rsidRDefault="009D3CA9" w:rsidP="00AD7CB2">
      <w:pPr>
        <w:spacing w:after="0" w:line="240" w:lineRule="auto"/>
        <w:rPr>
          <w:rFonts w:ascii="Arial" w:hAnsi="Arial" w:cs="Arial"/>
          <w:sz w:val="24"/>
          <w:szCs w:val="24"/>
        </w:rPr>
      </w:pPr>
    </w:p>
    <w:p w14:paraId="223701A8" w14:textId="77777777" w:rsidR="0088743A" w:rsidRDefault="0088743A" w:rsidP="0088743A">
      <w:pPr>
        <w:pStyle w:val="Listenabsatz"/>
        <w:numPr>
          <w:ilvl w:val="0"/>
          <w:numId w:val="47"/>
        </w:numPr>
        <w:spacing w:after="0" w:line="240" w:lineRule="auto"/>
        <w:ind w:left="1080"/>
        <w:rPr>
          <w:rFonts w:ascii="Arial" w:hAnsi="Arial" w:cs="Arial"/>
          <w:sz w:val="24"/>
          <w:szCs w:val="24"/>
        </w:rPr>
      </w:pPr>
      <w:r>
        <w:rPr>
          <w:rFonts w:ascii="Arial" w:hAnsi="Arial" w:cs="Arial"/>
          <w:sz w:val="24"/>
          <w:szCs w:val="24"/>
        </w:rPr>
        <w:t>Übergabe-Einschreiben:</w:t>
      </w:r>
    </w:p>
    <w:p w14:paraId="33474BF8" w14:textId="77777777" w:rsidR="0088743A" w:rsidRDefault="003E7047" w:rsidP="0088743A">
      <w:pPr>
        <w:pStyle w:val="Listenabsatz"/>
        <w:spacing w:after="0" w:line="240" w:lineRule="auto"/>
        <w:ind w:left="1080"/>
        <w:rPr>
          <w:rFonts w:ascii="Arial" w:hAnsi="Arial" w:cs="Arial"/>
          <w:sz w:val="24"/>
          <w:szCs w:val="24"/>
        </w:rPr>
      </w:pPr>
      <w:r w:rsidRPr="0088743A">
        <w:rPr>
          <w:rFonts w:ascii="Arial" w:hAnsi="Arial" w:cs="Arial"/>
          <w:sz w:val="24"/>
          <w:szCs w:val="24"/>
        </w:rPr>
        <w:t xml:space="preserve">Die Zustellung erfolgt persönlich gegen Unterschrift an den Empfänger oder einen Empfangsberechtigten. </w:t>
      </w:r>
    </w:p>
    <w:p w14:paraId="513A3CF0" w14:textId="77777777" w:rsidR="0088743A" w:rsidRDefault="0088743A" w:rsidP="0088743A">
      <w:pPr>
        <w:pStyle w:val="Listenabsatz"/>
        <w:spacing w:after="0" w:line="240" w:lineRule="auto"/>
        <w:ind w:left="1080"/>
        <w:rPr>
          <w:rFonts w:ascii="Arial" w:hAnsi="Arial" w:cs="Arial"/>
          <w:sz w:val="24"/>
          <w:szCs w:val="24"/>
        </w:rPr>
      </w:pPr>
    </w:p>
    <w:p w14:paraId="4240A6D8" w14:textId="77777777" w:rsidR="0088743A" w:rsidRDefault="00FE741E" w:rsidP="00AD7CB2">
      <w:pPr>
        <w:pStyle w:val="Listenabsatz"/>
        <w:numPr>
          <w:ilvl w:val="0"/>
          <w:numId w:val="47"/>
        </w:numPr>
        <w:spacing w:after="0" w:line="240" w:lineRule="auto"/>
        <w:ind w:left="1080"/>
        <w:rPr>
          <w:rFonts w:ascii="Arial" w:hAnsi="Arial" w:cs="Arial"/>
          <w:sz w:val="24"/>
          <w:szCs w:val="24"/>
        </w:rPr>
      </w:pPr>
      <w:r w:rsidRPr="0088743A">
        <w:rPr>
          <w:rFonts w:ascii="Arial" w:hAnsi="Arial" w:cs="Arial"/>
          <w:sz w:val="24"/>
          <w:szCs w:val="24"/>
        </w:rPr>
        <w:t>Einschreiben mit Rückschein</w:t>
      </w:r>
      <w:r w:rsidR="0088743A">
        <w:rPr>
          <w:rFonts w:ascii="Arial" w:hAnsi="Arial" w:cs="Arial"/>
          <w:sz w:val="24"/>
          <w:szCs w:val="24"/>
        </w:rPr>
        <w:t>:</w:t>
      </w:r>
    </w:p>
    <w:p w14:paraId="454D7646" w14:textId="77777777" w:rsidR="00D337A9" w:rsidRDefault="00D337A9" w:rsidP="0088743A">
      <w:pPr>
        <w:pStyle w:val="Listenabsatz"/>
        <w:spacing w:after="0" w:line="240" w:lineRule="auto"/>
        <w:ind w:left="1080"/>
        <w:rPr>
          <w:rFonts w:ascii="Arial" w:hAnsi="Arial" w:cs="Arial"/>
          <w:sz w:val="24"/>
          <w:szCs w:val="24"/>
        </w:rPr>
      </w:pPr>
      <w:r w:rsidRPr="0088743A">
        <w:rPr>
          <w:rFonts w:ascii="Arial" w:hAnsi="Arial" w:cs="Arial"/>
          <w:sz w:val="24"/>
          <w:szCs w:val="24"/>
        </w:rPr>
        <w:t>Die Zustellung erfolgt persönlich gegen Unterschrift an den Empfänger oder einen Empfangsberechtigten. Der Absender erhält zudem eine Empfangsbestätigung (Rückschein) mit der Unterschrift des Empfängers.</w:t>
      </w:r>
    </w:p>
    <w:p w14:paraId="3A144712" w14:textId="6B969D56" w:rsidR="001E4E7A" w:rsidRDefault="001E4E7A" w:rsidP="00AD7CB2">
      <w:pPr>
        <w:spacing w:after="0" w:line="240" w:lineRule="auto"/>
        <w:contextualSpacing/>
        <w:rPr>
          <w:rFonts w:ascii="Arial" w:hAnsi="Arial" w:cs="Arial"/>
          <w:sz w:val="24"/>
          <w:szCs w:val="24"/>
        </w:rPr>
      </w:pPr>
    </w:p>
    <w:p w14:paraId="66F087C0" w14:textId="77777777" w:rsidR="00644E8D" w:rsidRDefault="00B34ACA" w:rsidP="00B34ACA">
      <w:pPr>
        <w:numPr>
          <w:ilvl w:val="0"/>
          <w:numId w:val="43"/>
        </w:numPr>
        <w:tabs>
          <w:tab w:val="left" w:pos="3969"/>
        </w:tabs>
        <w:spacing w:after="0" w:line="240" w:lineRule="auto"/>
        <w:contextualSpacing/>
        <w:rPr>
          <w:rFonts w:ascii="Arial" w:eastAsia="Times New Roman" w:hAnsi="Arial" w:cs="Arial"/>
          <w:color w:val="000000"/>
          <w:sz w:val="24"/>
          <w:szCs w:val="24"/>
          <w:lang w:eastAsia="de-DE"/>
        </w:rPr>
      </w:pPr>
      <w:r w:rsidRPr="00B34ACA">
        <w:rPr>
          <w:rFonts w:ascii="Arial" w:eastAsia="Times New Roman" w:hAnsi="Arial" w:cs="Arial"/>
          <w:color w:val="000000"/>
          <w:sz w:val="24"/>
          <w:szCs w:val="24"/>
          <w:lang w:eastAsia="de-DE"/>
        </w:rPr>
        <w:t>Die</w:t>
      </w:r>
      <w:r w:rsidR="009D3CA9" w:rsidRPr="00B34ACA">
        <w:rPr>
          <w:rFonts w:ascii="Arial" w:eastAsia="Times New Roman" w:hAnsi="Arial" w:cs="Arial"/>
          <w:color w:val="000000"/>
          <w:sz w:val="24"/>
          <w:szCs w:val="24"/>
          <w:lang w:eastAsia="de-DE"/>
        </w:rPr>
        <w:t xml:space="preserve"> gesamte</w:t>
      </w:r>
      <w:r w:rsidRPr="00B34ACA">
        <w:rPr>
          <w:rFonts w:ascii="Arial" w:eastAsia="Times New Roman" w:hAnsi="Arial" w:cs="Arial"/>
          <w:color w:val="000000"/>
          <w:sz w:val="24"/>
          <w:szCs w:val="24"/>
          <w:lang w:eastAsia="de-DE"/>
        </w:rPr>
        <w:t>n</w:t>
      </w:r>
      <w:r w:rsidR="009D3CA9" w:rsidRPr="00B34ACA">
        <w:rPr>
          <w:rFonts w:ascii="Arial" w:eastAsia="Times New Roman" w:hAnsi="Arial" w:cs="Arial"/>
          <w:color w:val="000000"/>
          <w:sz w:val="24"/>
          <w:szCs w:val="24"/>
          <w:lang w:eastAsia="de-DE"/>
        </w:rPr>
        <w:t xml:space="preserve"> Brief</w:t>
      </w:r>
      <w:r w:rsidRPr="00B34ACA">
        <w:rPr>
          <w:rFonts w:ascii="Arial" w:eastAsia="Times New Roman" w:hAnsi="Arial" w:cs="Arial"/>
          <w:color w:val="000000"/>
          <w:sz w:val="24"/>
          <w:szCs w:val="24"/>
          <w:lang w:eastAsia="de-DE"/>
        </w:rPr>
        <w:t>sendungen sind bei den</w:t>
      </w:r>
      <w:r w:rsidR="009D3CA9" w:rsidRPr="00B34ACA">
        <w:rPr>
          <w:rFonts w:ascii="Arial" w:eastAsia="Times New Roman" w:hAnsi="Arial" w:cs="Arial"/>
          <w:color w:val="000000"/>
          <w:sz w:val="24"/>
          <w:szCs w:val="24"/>
          <w:lang w:eastAsia="de-DE"/>
        </w:rPr>
        <w:t xml:space="preserve"> Dienststellen </w:t>
      </w:r>
      <w:r w:rsidRPr="00B34ACA">
        <w:rPr>
          <w:rFonts w:ascii="Arial" w:eastAsia="Times New Roman" w:hAnsi="Arial" w:cs="Arial"/>
          <w:color w:val="000000"/>
          <w:sz w:val="24"/>
          <w:szCs w:val="24"/>
          <w:lang w:eastAsia="de-DE"/>
        </w:rPr>
        <w:t>abzuholen</w:t>
      </w:r>
      <w:r w:rsidR="000F3A01">
        <w:rPr>
          <w:rFonts w:ascii="Arial" w:eastAsia="Times New Roman" w:hAnsi="Arial" w:cs="Arial"/>
          <w:color w:val="000000"/>
          <w:sz w:val="24"/>
          <w:szCs w:val="24"/>
          <w:lang w:eastAsia="de-DE"/>
        </w:rPr>
        <w:t>.</w:t>
      </w:r>
    </w:p>
    <w:p w14:paraId="3494B53B" w14:textId="77777777" w:rsidR="000F3A01" w:rsidRPr="00B34ACA" w:rsidRDefault="000F3A01" w:rsidP="000F3A01">
      <w:pPr>
        <w:tabs>
          <w:tab w:val="left" w:pos="3969"/>
        </w:tabs>
        <w:spacing w:after="0" w:line="240" w:lineRule="auto"/>
        <w:ind w:left="360"/>
        <w:contextualSpacing/>
        <w:rPr>
          <w:rFonts w:ascii="Arial" w:eastAsia="Times New Roman" w:hAnsi="Arial" w:cs="Arial"/>
          <w:color w:val="000000"/>
          <w:sz w:val="24"/>
          <w:szCs w:val="24"/>
          <w:lang w:eastAsia="de-DE"/>
        </w:rPr>
      </w:pPr>
    </w:p>
    <w:p w14:paraId="47F9622A" w14:textId="77777777" w:rsidR="006F6CD4" w:rsidRDefault="0096041C" w:rsidP="0088743A">
      <w:pPr>
        <w:tabs>
          <w:tab w:val="left" w:pos="3969"/>
        </w:tabs>
        <w:spacing w:after="0" w:line="240" w:lineRule="auto"/>
        <w:ind w:left="360"/>
        <w:contextualSpacing/>
        <w:rPr>
          <w:rFonts w:ascii="Arial" w:hAnsi="Arial" w:cs="Arial"/>
          <w:color w:val="FF0000"/>
          <w:spacing w:val="-3"/>
          <w:sz w:val="24"/>
          <w:szCs w:val="24"/>
        </w:rPr>
      </w:pPr>
      <w:r>
        <w:rPr>
          <w:rFonts w:ascii="Arial" w:hAnsi="Arial" w:cs="Arial"/>
          <w:color w:val="FF0000"/>
          <w:spacing w:val="-3"/>
          <w:sz w:val="24"/>
          <w:szCs w:val="24"/>
        </w:rPr>
        <w:t>Los XX</w:t>
      </w:r>
      <w:r w:rsidR="006F6CD4">
        <w:rPr>
          <w:rFonts w:ascii="Arial" w:hAnsi="Arial" w:cs="Arial"/>
          <w:color w:val="FF0000"/>
          <w:spacing w:val="-3"/>
          <w:sz w:val="24"/>
          <w:szCs w:val="24"/>
        </w:rPr>
        <w:t>:</w:t>
      </w:r>
    </w:p>
    <w:p w14:paraId="4537B4E8" w14:textId="038C95DA" w:rsidR="00270B03" w:rsidRDefault="006F6CD4" w:rsidP="0088743A">
      <w:pPr>
        <w:tabs>
          <w:tab w:val="left" w:pos="3969"/>
        </w:tabs>
        <w:spacing w:after="0" w:line="240" w:lineRule="auto"/>
        <w:ind w:left="360"/>
        <w:contextualSpacing/>
        <w:rPr>
          <w:rFonts w:ascii="Arial" w:hAnsi="Arial" w:cs="Arial"/>
          <w:spacing w:val="-3"/>
          <w:sz w:val="24"/>
          <w:szCs w:val="24"/>
        </w:rPr>
      </w:pPr>
      <w:r>
        <w:rPr>
          <w:rFonts w:ascii="Arial" w:hAnsi="Arial" w:cs="Arial"/>
          <w:color w:val="FF0000"/>
          <w:spacing w:val="-3"/>
          <w:sz w:val="24"/>
          <w:szCs w:val="24"/>
        </w:rPr>
        <w:t>Dienstelle XX</w:t>
      </w:r>
      <w:r w:rsidR="00B34ACA">
        <w:rPr>
          <w:rFonts w:ascii="Arial" w:hAnsi="Arial" w:cs="Arial"/>
          <w:color w:val="FF0000"/>
          <w:spacing w:val="-3"/>
          <w:sz w:val="24"/>
          <w:szCs w:val="24"/>
        </w:rPr>
        <w:t xml:space="preserve">: </w:t>
      </w:r>
      <w:r w:rsidR="00B34ACA" w:rsidRPr="00B34ACA">
        <w:rPr>
          <w:rFonts w:ascii="Arial" w:hAnsi="Arial" w:cs="Arial"/>
          <w:spacing w:val="-3"/>
          <w:sz w:val="24"/>
          <w:szCs w:val="24"/>
        </w:rPr>
        <w:t xml:space="preserve">von </w:t>
      </w:r>
      <w:r w:rsidR="009D3CA9" w:rsidRPr="0088743A">
        <w:rPr>
          <w:rFonts w:ascii="Arial" w:hAnsi="Arial" w:cs="Arial"/>
          <w:spacing w:val="-3"/>
          <w:sz w:val="24"/>
          <w:szCs w:val="24"/>
        </w:rPr>
        <w:t xml:space="preserve">Montag bis Freitag in der Zeit von </w:t>
      </w:r>
      <w:r w:rsidR="004C0323">
        <w:rPr>
          <w:rFonts w:ascii="Arial" w:hAnsi="Arial" w:cs="Arial"/>
          <w:spacing w:val="-3"/>
          <w:sz w:val="24"/>
          <w:szCs w:val="24"/>
        </w:rPr>
        <w:t xml:space="preserve">xx:xx Uhr – xx:xx Uhr (hier ist ein großzügiges, behördenspezifisches Zeitfenster festzulegen) </w:t>
      </w:r>
      <w:r w:rsidR="00B34ACA">
        <w:rPr>
          <w:rFonts w:ascii="Arial" w:hAnsi="Arial" w:cs="Arial"/>
          <w:spacing w:val="-3"/>
          <w:sz w:val="24"/>
          <w:szCs w:val="24"/>
        </w:rPr>
        <w:t xml:space="preserve"> </w:t>
      </w:r>
    </w:p>
    <w:p w14:paraId="05240559" w14:textId="5C4627AB" w:rsidR="0096041C" w:rsidRDefault="0096041C" w:rsidP="0088743A">
      <w:pPr>
        <w:tabs>
          <w:tab w:val="left" w:pos="3969"/>
        </w:tabs>
        <w:spacing w:after="0" w:line="240" w:lineRule="auto"/>
        <w:ind w:left="360"/>
        <w:contextualSpacing/>
        <w:rPr>
          <w:rFonts w:ascii="Arial" w:hAnsi="Arial" w:cs="Arial"/>
          <w:color w:val="FF0000"/>
          <w:spacing w:val="-3"/>
          <w:sz w:val="24"/>
          <w:szCs w:val="24"/>
        </w:rPr>
      </w:pPr>
      <w:r>
        <w:rPr>
          <w:rFonts w:ascii="Arial" w:hAnsi="Arial" w:cs="Arial"/>
          <w:color w:val="FF0000"/>
          <w:spacing w:val="-3"/>
          <w:sz w:val="24"/>
          <w:szCs w:val="24"/>
        </w:rPr>
        <w:t>Los</w:t>
      </w:r>
      <w:r w:rsidR="001E4E7A">
        <w:rPr>
          <w:rFonts w:ascii="Arial" w:hAnsi="Arial" w:cs="Arial"/>
          <w:color w:val="FF0000"/>
          <w:spacing w:val="-3"/>
          <w:sz w:val="24"/>
          <w:szCs w:val="24"/>
        </w:rPr>
        <w:t xml:space="preserve"> XX:</w:t>
      </w:r>
    </w:p>
    <w:p w14:paraId="0A6CA6FD" w14:textId="788114FF" w:rsidR="001E4E7A" w:rsidRPr="0088743A" w:rsidRDefault="001E4E7A" w:rsidP="0088743A">
      <w:pPr>
        <w:tabs>
          <w:tab w:val="left" w:pos="3969"/>
        </w:tabs>
        <w:spacing w:after="0" w:line="240" w:lineRule="auto"/>
        <w:ind w:left="360"/>
        <w:contextualSpacing/>
        <w:rPr>
          <w:rFonts w:ascii="Arial" w:hAnsi="Arial" w:cs="Arial"/>
          <w:spacing w:val="-3"/>
          <w:sz w:val="24"/>
          <w:szCs w:val="24"/>
        </w:rPr>
      </w:pPr>
      <w:r>
        <w:rPr>
          <w:rFonts w:ascii="Arial" w:hAnsi="Arial" w:cs="Arial"/>
          <w:color w:val="FF0000"/>
          <w:spacing w:val="-3"/>
          <w:sz w:val="24"/>
          <w:szCs w:val="24"/>
        </w:rPr>
        <w:t>……….</w:t>
      </w:r>
    </w:p>
    <w:p w14:paraId="51EDCB5F" w14:textId="77777777" w:rsidR="00D53C78" w:rsidRPr="0088743A" w:rsidRDefault="00D53C78" w:rsidP="0088743A">
      <w:pPr>
        <w:tabs>
          <w:tab w:val="left" w:pos="3969"/>
        </w:tabs>
        <w:spacing w:after="0" w:line="240" w:lineRule="auto"/>
        <w:ind w:left="360"/>
        <w:contextualSpacing/>
        <w:rPr>
          <w:rFonts w:ascii="Arial" w:hAnsi="Arial" w:cs="Arial"/>
          <w:spacing w:val="-3"/>
          <w:sz w:val="24"/>
          <w:szCs w:val="24"/>
        </w:rPr>
      </w:pPr>
    </w:p>
    <w:p w14:paraId="2A9FE384" w14:textId="77777777" w:rsidR="009D3CA9" w:rsidRDefault="009D3CA9" w:rsidP="0088743A">
      <w:pPr>
        <w:tabs>
          <w:tab w:val="left" w:pos="3969"/>
        </w:tabs>
        <w:spacing w:after="0" w:line="240" w:lineRule="auto"/>
        <w:ind w:left="360"/>
        <w:contextualSpacing/>
        <w:rPr>
          <w:rFonts w:ascii="Arial" w:hAnsi="Arial" w:cs="Arial"/>
          <w:spacing w:val="-3"/>
          <w:sz w:val="24"/>
          <w:szCs w:val="24"/>
        </w:rPr>
      </w:pPr>
      <w:r w:rsidRPr="0088743A">
        <w:rPr>
          <w:rFonts w:ascii="Arial" w:hAnsi="Arial" w:cs="Arial"/>
          <w:spacing w:val="-3"/>
          <w:sz w:val="24"/>
          <w:szCs w:val="24"/>
        </w:rPr>
        <w:t>Die genaue Abholzeit</w:t>
      </w:r>
      <w:r w:rsidR="0003424E" w:rsidRPr="0088743A">
        <w:rPr>
          <w:rFonts w:ascii="Arial" w:hAnsi="Arial" w:cs="Arial"/>
          <w:spacing w:val="-3"/>
          <w:sz w:val="24"/>
          <w:szCs w:val="24"/>
        </w:rPr>
        <w:t>, ggf. geringfügige Abweichungen von diesen Vorgaben zwecks Tourenoptimierung im Einzelfall</w:t>
      </w:r>
      <w:r w:rsidR="00580C6A" w:rsidRPr="0088743A">
        <w:rPr>
          <w:rFonts w:ascii="Arial" w:hAnsi="Arial" w:cs="Arial"/>
          <w:spacing w:val="-3"/>
          <w:sz w:val="24"/>
          <w:szCs w:val="24"/>
        </w:rPr>
        <w:t>,</w:t>
      </w:r>
      <w:r w:rsidRPr="0088743A">
        <w:rPr>
          <w:rFonts w:ascii="Arial" w:hAnsi="Arial" w:cs="Arial"/>
          <w:spacing w:val="-3"/>
          <w:sz w:val="24"/>
          <w:szCs w:val="24"/>
        </w:rPr>
        <w:t xml:space="preserve"> </w:t>
      </w:r>
      <w:r w:rsidR="00E66AFA" w:rsidRPr="0088743A">
        <w:rPr>
          <w:rFonts w:ascii="Arial" w:hAnsi="Arial" w:cs="Arial"/>
          <w:spacing w:val="-3"/>
          <w:sz w:val="24"/>
          <w:szCs w:val="24"/>
        </w:rPr>
        <w:t xml:space="preserve">sowie der Übergabeort </w:t>
      </w:r>
      <w:r w:rsidR="00745545" w:rsidRPr="0088743A">
        <w:rPr>
          <w:rFonts w:ascii="Arial" w:hAnsi="Arial" w:cs="Arial"/>
          <w:spacing w:val="-3"/>
          <w:sz w:val="24"/>
          <w:szCs w:val="24"/>
        </w:rPr>
        <w:t xml:space="preserve">sind </w:t>
      </w:r>
      <w:r w:rsidRPr="0088743A">
        <w:rPr>
          <w:rFonts w:ascii="Arial" w:hAnsi="Arial" w:cs="Arial"/>
          <w:spacing w:val="-3"/>
          <w:sz w:val="24"/>
          <w:szCs w:val="24"/>
        </w:rPr>
        <w:t>mit den Dienststellen abzustimmen.</w:t>
      </w:r>
      <w:r w:rsidR="0090426D" w:rsidRPr="0090426D">
        <w:t xml:space="preserve"> </w:t>
      </w:r>
      <w:r w:rsidR="0090426D" w:rsidRPr="0090426D">
        <w:rPr>
          <w:rFonts w:ascii="Arial" w:hAnsi="Arial" w:cs="Arial"/>
          <w:spacing w:val="-3"/>
          <w:sz w:val="24"/>
          <w:szCs w:val="24"/>
        </w:rPr>
        <w:t>Die Beladung des Abholfahrzeugs sowie die Transportsicherung erfolgt durch den Auftragnehmer</w:t>
      </w:r>
      <w:r w:rsidR="0090426D">
        <w:rPr>
          <w:rFonts w:ascii="Arial" w:hAnsi="Arial" w:cs="Arial"/>
          <w:spacing w:val="-3"/>
          <w:sz w:val="24"/>
          <w:szCs w:val="24"/>
        </w:rPr>
        <w:t>.</w:t>
      </w:r>
    </w:p>
    <w:p w14:paraId="52E7F6EC" w14:textId="77777777" w:rsidR="00D4558C" w:rsidRDefault="00D4558C" w:rsidP="0088743A">
      <w:pPr>
        <w:tabs>
          <w:tab w:val="left" w:pos="3969"/>
        </w:tabs>
        <w:spacing w:after="0" w:line="240" w:lineRule="auto"/>
        <w:ind w:left="360"/>
        <w:contextualSpacing/>
        <w:rPr>
          <w:rFonts w:ascii="Arial" w:hAnsi="Arial" w:cs="Arial"/>
          <w:spacing w:val="-3"/>
          <w:sz w:val="24"/>
          <w:szCs w:val="24"/>
        </w:rPr>
      </w:pPr>
    </w:p>
    <w:p w14:paraId="27F8AFE0" w14:textId="73F503B5" w:rsidR="00D4558C" w:rsidRPr="00D4558C" w:rsidRDefault="00D4558C" w:rsidP="00D4558C">
      <w:pPr>
        <w:numPr>
          <w:ilvl w:val="0"/>
          <w:numId w:val="43"/>
        </w:numPr>
        <w:tabs>
          <w:tab w:val="left" w:pos="3969"/>
        </w:tabs>
        <w:spacing w:after="0" w:line="240" w:lineRule="auto"/>
        <w:contextualSpacing/>
        <w:rPr>
          <w:rFonts w:ascii="Arial" w:eastAsia="Times New Roman" w:hAnsi="Arial" w:cs="Arial"/>
          <w:color w:val="000000"/>
          <w:sz w:val="24"/>
          <w:szCs w:val="24"/>
          <w:lang w:eastAsia="de-DE"/>
        </w:rPr>
      </w:pPr>
      <w:r w:rsidRPr="00D4558C">
        <w:rPr>
          <w:rFonts w:ascii="Arial" w:eastAsia="Times New Roman" w:hAnsi="Arial" w:cs="Arial"/>
          <w:color w:val="000000"/>
          <w:sz w:val="24"/>
          <w:szCs w:val="24"/>
          <w:lang w:eastAsia="de-DE"/>
        </w:rPr>
        <w:t>Jede abgehen</w:t>
      </w:r>
      <w:r w:rsidR="001E4E7A">
        <w:rPr>
          <w:rFonts w:ascii="Arial" w:eastAsia="Times New Roman" w:hAnsi="Arial" w:cs="Arial"/>
          <w:color w:val="000000"/>
          <w:sz w:val="24"/>
          <w:szCs w:val="24"/>
          <w:lang w:eastAsia="de-DE"/>
        </w:rPr>
        <w:t>de Briefsendung ist</w:t>
      </w:r>
      <w:r w:rsidR="000F3A01">
        <w:rPr>
          <w:rFonts w:ascii="Arial" w:eastAsia="Times New Roman" w:hAnsi="Arial" w:cs="Arial"/>
          <w:color w:val="000000"/>
          <w:sz w:val="24"/>
          <w:szCs w:val="24"/>
          <w:lang w:eastAsia="de-DE"/>
        </w:rPr>
        <w:t xml:space="preserve"> am Abholtag </w:t>
      </w:r>
      <w:r w:rsidRPr="00D4558C">
        <w:rPr>
          <w:rFonts w:ascii="Arial" w:eastAsia="Times New Roman" w:hAnsi="Arial" w:cs="Arial"/>
          <w:color w:val="000000"/>
          <w:sz w:val="24"/>
          <w:szCs w:val="24"/>
          <w:lang w:eastAsia="de-DE"/>
        </w:rPr>
        <w:t>durch den Auftragnehmer mit dem aktuellen Datum zu versehen und – soweit erforderlich – zu frankieren. Der Auftragnehmer übernimmt sämtliche für den Weitertransport und die Erfassung erforderlichen Arbeiten. Ein Aufdruck von Werbetexten auf den Umschlägen ist mit Ausnahme eines Hinweises auf die Firma des Auftragnehmers nicht zulässig.</w:t>
      </w:r>
    </w:p>
    <w:p w14:paraId="0A7FECAF" w14:textId="77777777" w:rsidR="00D4558C" w:rsidRPr="0088743A" w:rsidRDefault="00D4558C" w:rsidP="0088743A">
      <w:pPr>
        <w:tabs>
          <w:tab w:val="left" w:pos="3969"/>
        </w:tabs>
        <w:spacing w:after="0" w:line="240" w:lineRule="auto"/>
        <w:ind w:left="360"/>
        <w:contextualSpacing/>
        <w:rPr>
          <w:rFonts w:ascii="Arial" w:hAnsi="Arial" w:cs="Arial"/>
          <w:spacing w:val="-3"/>
          <w:sz w:val="24"/>
          <w:szCs w:val="24"/>
        </w:rPr>
      </w:pPr>
    </w:p>
    <w:p w14:paraId="68A7B3EA" w14:textId="77777777" w:rsidR="00AD70BD" w:rsidRPr="0088743A" w:rsidRDefault="00AD70BD" w:rsidP="0088743A">
      <w:pPr>
        <w:tabs>
          <w:tab w:val="left" w:pos="3969"/>
        </w:tabs>
        <w:spacing w:after="0" w:line="240" w:lineRule="auto"/>
        <w:ind w:left="360"/>
        <w:contextualSpacing/>
        <w:rPr>
          <w:rFonts w:ascii="Arial" w:hAnsi="Arial" w:cs="Arial"/>
          <w:spacing w:val="-3"/>
          <w:sz w:val="24"/>
          <w:szCs w:val="24"/>
        </w:rPr>
      </w:pPr>
    </w:p>
    <w:p w14:paraId="04ADF6A5" w14:textId="77777777" w:rsidR="00B2722C" w:rsidRDefault="009D3CA9" w:rsidP="00D4558C">
      <w:pPr>
        <w:pStyle w:val="Listenabsatz"/>
        <w:numPr>
          <w:ilvl w:val="0"/>
          <w:numId w:val="40"/>
        </w:numPr>
        <w:spacing w:after="0" w:line="240" w:lineRule="auto"/>
        <w:ind w:left="0"/>
        <w:contextualSpacing w:val="0"/>
        <w:rPr>
          <w:rFonts w:asciiTheme="majorHAnsi" w:hAnsiTheme="majorHAnsi" w:cstheme="majorHAnsi"/>
          <w:b/>
          <w:sz w:val="24"/>
          <w:szCs w:val="24"/>
          <w:u w:val="single"/>
        </w:rPr>
      </w:pPr>
      <w:r w:rsidRPr="00D4558C">
        <w:rPr>
          <w:rFonts w:asciiTheme="majorHAnsi" w:hAnsiTheme="majorHAnsi" w:cstheme="majorHAnsi"/>
          <w:b/>
          <w:sz w:val="24"/>
          <w:szCs w:val="24"/>
          <w:u w:val="single"/>
        </w:rPr>
        <w:t>Briefzustellung</w:t>
      </w:r>
    </w:p>
    <w:p w14:paraId="2D761E42" w14:textId="7389A208" w:rsidR="00B2722C" w:rsidRPr="002D076F" w:rsidRDefault="00D4558C" w:rsidP="002D076F">
      <w:pPr>
        <w:spacing w:after="0" w:line="240" w:lineRule="auto"/>
        <w:rPr>
          <w:rFonts w:ascii="Arial" w:hAnsi="Arial" w:cs="Arial"/>
          <w:sz w:val="24"/>
          <w:szCs w:val="24"/>
        </w:rPr>
      </w:pPr>
      <w:r>
        <w:rPr>
          <w:rFonts w:ascii="Arial" w:hAnsi="Arial" w:cs="Arial"/>
          <w:sz w:val="24"/>
          <w:szCs w:val="24"/>
        </w:rPr>
        <w:t xml:space="preserve">Alle </w:t>
      </w:r>
      <w:r w:rsidR="009D3CA9" w:rsidRPr="002D076F">
        <w:rPr>
          <w:rFonts w:ascii="Arial" w:hAnsi="Arial" w:cs="Arial"/>
          <w:sz w:val="24"/>
          <w:szCs w:val="24"/>
        </w:rPr>
        <w:t>Briefsendungen sind zuzustellen</w:t>
      </w:r>
      <w:r w:rsidR="00F13455">
        <w:rPr>
          <w:rFonts w:ascii="Arial" w:hAnsi="Arial" w:cs="Arial"/>
          <w:sz w:val="24"/>
          <w:szCs w:val="24"/>
        </w:rPr>
        <w:t xml:space="preserve">. </w:t>
      </w:r>
      <w:r w:rsidR="009D3CA9" w:rsidRPr="002D076F">
        <w:rPr>
          <w:rFonts w:ascii="Arial" w:hAnsi="Arial" w:cs="Arial"/>
          <w:sz w:val="24"/>
          <w:szCs w:val="24"/>
        </w:rPr>
        <w:t>Die Zustellung de</w:t>
      </w:r>
      <w:r>
        <w:rPr>
          <w:rFonts w:ascii="Arial" w:hAnsi="Arial" w:cs="Arial"/>
          <w:sz w:val="24"/>
          <w:szCs w:val="24"/>
        </w:rPr>
        <w:t>r Briefsendungen</w:t>
      </w:r>
      <w:r w:rsidR="009D3CA9" w:rsidRPr="002D076F">
        <w:rPr>
          <w:rFonts w:ascii="Arial" w:hAnsi="Arial" w:cs="Arial"/>
          <w:sz w:val="24"/>
          <w:szCs w:val="24"/>
        </w:rPr>
        <w:t xml:space="preserve"> hat an der </w:t>
      </w:r>
      <w:r w:rsidR="00DF42E3" w:rsidRPr="002D076F">
        <w:rPr>
          <w:rFonts w:ascii="Arial" w:hAnsi="Arial" w:cs="Arial"/>
          <w:sz w:val="24"/>
          <w:szCs w:val="24"/>
        </w:rPr>
        <w:t>im Adressfeld</w:t>
      </w:r>
      <w:r w:rsidR="009D3CA9" w:rsidRPr="002D076F">
        <w:rPr>
          <w:rFonts w:ascii="Arial" w:hAnsi="Arial" w:cs="Arial"/>
          <w:sz w:val="24"/>
          <w:szCs w:val="24"/>
        </w:rPr>
        <w:t xml:space="preserve"> genannten </w:t>
      </w:r>
      <w:r w:rsidR="00F13455">
        <w:rPr>
          <w:rFonts w:ascii="Arial" w:hAnsi="Arial" w:cs="Arial"/>
          <w:sz w:val="24"/>
          <w:szCs w:val="24"/>
        </w:rPr>
        <w:t>A</w:t>
      </w:r>
      <w:r w:rsidR="009D3CA9" w:rsidRPr="002D076F">
        <w:rPr>
          <w:rFonts w:ascii="Arial" w:hAnsi="Arial" w:cs="Arial"/>
          <w:sz w:val="24"/>
          <w:szCs w:val="24"/>
        </w:rPr>
        <w:t>dresse durch Einwurf in eine für den Empfänger bestimmte und ausreichend aufnahmefähige Vorrichtung für den Empfang von Briefsendungen oder durch persönliche Aushändigung an den Empfänger zu erfolgen.</w:t>
      </w:r>
      <w:r w:rsidR="00B2722C" w:rsidRPr="002D076F">
        <w:rPr>
          <w:rFonts w:ascii="Arial" w:hAnsi="Arial" w:cs="Arial"/>
          <w:sz w:val="24"/>
          <w:szCs w:val="24"/>
        </w:rPr>
        <w:t xml:space="preserve"> </w:t>
      </w:r>
      <w:r w:rsidR="00F10CED" w:rsidRPr="002D076F">
        <w:rPr>
          <w:rFonts w:ascii="Arial" w:hAnsi="Arial" w:cs="Arial"/>
          <w:sz w:val="24"/>
          <w:szCs w:val="24"/>
        </w:rPr>
        <w:t>Die Zustellung hat mind</w:t>
      </w:r>
      <w:r w:rsidR="001E4E7A">
        <w:rPr>
          <w:rFonts w:ascii="Arial" w:hAnsi="Arial" w:cs="Arial"/>
          <w:sz w:val="24"/>
          <w:szCs w:val="24"/>
        </w:rPr>
        <w:t>.</w:t>
      </w:r>
      <w:r w:rsidR="00F10CED" w:rsidRPr="002D076F">
        <w:rPr>
          <w:rFonts w:ascii="Arial" w:hAnsi="Arial" w:cs="Arial"/>
          <w:sz w:val="24"/>
          <w:szCs w:val="24"/>
        </w:rPr>
        <w:t xml:space="preserve"> einmal werktäglich</w:t>
      </w:r>
      <w:r w:rsidR="001E40C7">
        <w:rPr>
          <w:rFonts w:ascii="Arial" w:hAnsi="Arial" w:cs="Arial"/>
          <w:sz w:val="24"/>
          <w:szCs w:val="24"/>
        </w:rPr>
        <w:t xml:space="preserve"> (Montag bis Samstag)</w:t>
      </w:r>
      <w:r w:rsidR="00F10CED" w:rsidRPr="002D076F">
        <w:rPr>
          <w:rFonts w:ascii="Arial" w:hAnsi="Arial" w:cs="Arial"/>
          <w:sz w:val="24"/>
          <w:szCs w:val="24"/>
        </w:rPr>
        <w:t xml:space="preserve"> zu erfolgen.</w:t>
      </w:r>
    </w:p>
    <w:p w14:paraId="277389D1" w14:textId="77777777" w:rsidR="00A82E36" w:rsidRPr="002D076F" w:rsidRDefault="00A82E36" w:rsidP="002D076F">
      <w:pPr>
        <w:spacing w:after="0" w:line="240" w:lineRule="auto"/>
        <w:rPr>
          <w:rFonts w:ascii="Arial" w:hAnsi="Arial" w:cs="Arial"/>
          <w:sz w:val="24"/>
          <w:szCs w:val="24"/>
        </w:rPr>
      </w:pPr>
    </w:p>
    <w:p w14:paraId="167AE77A" w14:textId="77777777" w:rsidR="00B2722C" w:rsidRPr="002D076F" w:rsidRDefault="009D3CA9" w:rsidP="002D076F">
      <w:pPr>
        <w:spacing w:after="0" w:line="240" w:lineRule="auto"/>
        <w:rPr>
          <w:rFonts w:ascii="Arial" w:hAnsi="Arial" w:cs="Arial"/>
          <w:sz w:val="24"/>
          <w:szCs w:val="24"/>
        </w:rPr>
      </w:pPr>
      <w:r w:rsidRPr="002D076F">
        <w:rPr>
          <w:rFonts w:ascii="Arial" w:hAnsi="Arial" w:cs="Arial"/>
          <w:sz w:val="24"/>
          <w:szCs w:val="24"/>
        </w:rPr>
        <w:t xml:space="preserve">Kann eine </w:t>
      </w:r>
      <w:r w:rsidR="00D4558C">
        <w:rPr>
          <w:rFonts w:ascii="Arial" w:hAnsi="Arial" w:cs="Arial"/>
          <w:sz w:val="24"/>
          <w:szCs w:val="24"/>
        </w:rPr>
        <w:t>Briefs</w:t>
      </w:r>
      <w:r w:rsidRPr="002D076F">
        <w:rPr>
          <w:rFonts w:ascii="Arial" w:hAnsi="Arial" w:cs="Arial"/>
          <w:sz w:val="24"/>
          <w:szCs w:val="24"/>
        </w:rPr>
        <w:t xml:space="preserve">endung nicht </w:t>
      </w:r>
      <w:r w:rsidR="00D4558C">
        <w:rPr>
          <w:rFonts w:ascii="Arial" w:hAnsi="Arial" w:cs="Arial"/>
          <w:sz w:val="24"/>
          <w:szCs w:val="24"/>
        </w:rPr>
        <w:t xml:space="preserve">wie oben erläutert </w:t>
      </w:r>
      <w:r w:rsidRPr="002D076F">
        <w:rPr>
          <w:rFonts w:ascii="Arial" w:hAnsi="Arial" w:cs="Arial"/>
          <w:sz w:val="24"/>
          <w:szCs w:val="24"/>
        </w:rPr>
        <w:t>zugestellt werden, ist sie einem Ersatzempfänger an der angegebenen Wohn- oder Geschäftsadresse auszuhändigen, soweit keine gegenteilige Weisung des Absenders oder Empfängers vorliegt.</w:t>
      </w:r>
      <w:r w:rsidR="00B2722C" w:rsidRPr="002D076F">
        <w:rPr>
          <w:rFonts w:ascii="Arial" w:hAnsi="Arial" w:cs="Arial"/>
          <w:sz w:val="24"/>
          <w:szCs w:val="24"/>
        </w:rPr>
        <w:t xml:space="preserve"> </w:t>
      </w:r>
    </w:p>
    <w:p w14:paraId="040EF0EA" w14:textId="77777777" w:rsidR="00B2722C" w:rsidRPr="002D076F" w:rsidRDefault="00B2722C" w:rsidP="002D076F">
      <w:pPr>
        <w:spacing w:after="0" w:line="240" w:lineRule="auto"/>
        <w:rPr>
          <w:rFonts w:ascii="Arial" w:hAnsi="Arial" w:cs="Arial"/>
          <w:sz w:val="24"/>
          <w:szCs w:val="24"/>
        </w:rPr>
      </w:pPr>
    </w:p>
    <w:p w14:paraId="4C3D0052" w14:textId="77777777" w:rsidR="00D4558C" w:rsidRDefault="009D3CA9" w:rsidP="002D076F">
      <w:pPr>
        <w:spacing w:after="0" w:line="240" w:lineRule="auto"/>
        <w:rPr>
          <w:rFonts w:ascii="Arial" w:hAnsi="Arial" w:cs="Arial"/>
          <w:sz w:val="24"/>
          <w:szCs w:val="24"/>
        </w:rPr>
      </w:pPr>
      <w:r w:rsidRPr="002D076F">
        <w:rPr>
          <w:rFonts w:ascii="Arial" w:hAnsi="Arial" w:cs="Arial"/>
          <w:sz w:val="24"/>
          <w:szCs w:val="24"/>
        </w:rPr>
        <w:t xml:space="preserve">Die Zustellung der </w:t>
      </w:r>
      <w:r w:rsidR="00D4558C">
        <w:rPr>
          <w:rFonts w:ascii="Arial" w:hAnsi="Arial" w:cs="Arial"/>
          <w:sz w:val="24"/>
          <w:szCs w:val="24"/>
        </w:rPr>
        <w:t>Sendungsbriefe</w:t>
      </w:r>
      <w:r w:rsidR="00985FF3" w:rsidRPr="002D076F">
        <w:rPr>
          <w:rFonts w:ascii="Arial" w:hAnsi="Arial" w:cs="Arial"/>
          <w:sz w:val="24"/>
          <w:szCs w:val="24"/>
        </w:rPr>
        <w:t xml:space="preserve"> </w:t>
      </w:r>
      <w:r w:rsidRPr="002D076F">
        <w:rPr>
          <w:rFonts w:ascii="Arial" w:hAnsi="Arial" w:cs="Arial"/>
          <w:sz w:val="24"/>
          <w:szCs w:val="24"/>
        </w:rPr>
        <w:t xml:space="preserve">hat im </w:t>
      </w:r>
      <w:r w:rsidRPr="00D4558C">
        <w:rPr>
          <w:rFonts w:ascii="Arial" w:hAnsi="Arial" w:cs="Arial"/>
          <w:color w:val="FF0000"/>
          <w:sz w:val="24"/>
          <w:szCs w:val="24"/>
        </w:rPr>
        <w:t>gesamten Bundesgebiet</w:t>
      </w:r>
      <w:r w:rsidRPr="002D076F">
        <w:rPr>
          <w:rFonts w:ascii="Arial" w:hAnsi="Arial" w:cs="Arial"/>
          <w:sz w:val="24"/>
          <w:szCs w:val="24"/>
        </w:rPr>
        <w:t xml:space="preserve"> zu erfolgen.</w:t>
      </w:r>
      <w:r w:rsidR="00B2722C" w:rsidRPr="002D076F">
        <w:rPr>
          <w:rFonts w:ascii="Arial" w:hAnsi="Arial" w:cs="Arial"/>
          <w:sz w:val="24"/>
          <w:szCs w:val="24"/>
        </w:rPr>
        <w:t xml:space="preserve"> </w:t>
      </w:r>
    </w:p>
    <w:p w14:paraId="5B423649" w14:textId="77777777" w:rsidR="0096041C" w:rsidRPr="0096041C" w:rsidRDefault="0096041C" w:rsidP="002D076F">
      <w:pPr>
        <w:spacing w:after="0" w:line="240" w:lineRule="auto"/>
        <w:rPr>
          <w:rFonts w:ascii="Arial" w:hAnsi="Arial" w:cs="Arial"/>
          <w:i/>
          <w:color w:val="0070C0"/>
        </w:rPr>
      </w:pPr>
      <w:r w:rsidRPr="0096041C">
        <w:rPr>
          <w:rFonts w:ascii="Arial" w:hAnsi="Arial" w:cs="Arial"/>
          <w:i/>
          <w:color w:val="0070C0"/>
        </w:rPr>
        <w:t>Hier sind ggf. entsprechend der Lose Anpassungen vorzunehmen, wenn die Zustellung nicht im gesamten Bundesgebiet oder darüber hinaus erfolgen soll.</w:t>
      </w:r>
    </w:p>
    <w:p w14:paraId="162968F6" w14:textId="77777777" w:rsidR="00D4558C" w:rsidRDefault="00D4558C" w:rsidP="002D076F">
      <w:pPr>
        <w:spacing w:after="0" w:line="240" w:lineRule="auto"/>
        <w:rPr>
          <w:rFonts w:ascii="Arial" w:hAnsi="Arial" w:cs="Arial"/>
          <w:sz w:val="24"/>
          <w:szCs w:val="24"/>
        </w:rPr>
      </w:pPr>
    </w:p>
    <w:p w14:paraId="4DAC620F" w14:textId="77777777" w:rsidR="00CF7FC5" w:rsidRDefault="00CF7FC5" w:rsidP="002D076F">
      <w:pPr>
        <w:spacing w:after="0" w:line="240" w:lineRule="auto"/>
        <w:rPr>
          <w:rFonts w:ascii="Arial" w:hAnsi="Arial" w:cs="Arial"/>
          <w:sz w:val="24"/>
          <w:szCs w:val="24"/>
        </w:rPr>
      </w:pPr>
      <w:r>
        <w:rPr>
          <w:rFonts w:ascii="Arial" w:hAnsi="Arial" w:cs="Arial"/>
          <w:sz w:val="24"/>
          <w:szCs w:val="24"/>
        </w:rPr>
        <w:t>Der Auftragnehmer darf die Deutsche Post AG in Anspruch nehmen.</w:t>
      </w:r>
    </w:p>
    <w:p w14:paraId="693AB83B" w14:textId="77777777" w:rsidR="00D4558C" w:rsidRDefault="00D4558C" w:rsidP="002D076F">
      <w:pPr>
        <w:spacing w:after="0" w:line="240" w:lineRule="auto"/>
        <w:rPr>
          <w:rFonts w:ascii="Arial" w:hAnsi="Arial" w:cs="Arial"/>
          <w:sz w:val="24"/>
          <w:szCs w:val="24"/>
        </w:rPr>
      </w:pPr>
    </w:p>
    <w:p w14:paraId="0CBAA706" w14:textId="28A974F6" w:rsidR="00061773" w:rsidRDefault="00BC592C" w:rsidP="002D076F">
      <w:pPr>
        <w:spacing w:after="0" w:line="240" w:lineRule="auto"/>
        <w:rPr>
          <w:rFonts w:ascii="Arial" w:hAnsi="Arial" w:cs="Arial"/>
          <w:sz w:val="24"/>
          <w:szCs w:val="24"/>
        </w:rPr>
      </w:pPr>
      <w:r w:rsidRPr="002D076F">
        <w:rPr>
          <w:rFonts w:ascii="Arial" w:hAnsi="Arial" w:cs="Arial"/>
          <w:sz w:val="24"/>
          <w:szCs w:val="24"/>
        </w:rPr>
        <w:t xml:space="preserve">Wie viele </w:t>
      </w:r>
      <w:r w:rsidR="00D4558C">
        <w:rPr>
          <w:rFonts w:ascii="Arial" w:hAnsi="Arial" w:cs="Arial"/>
          <w:sz w:val="24"/>
          <w:szCs w:val="24"/>
        </w:rPr>
        <w:t>Briefs</w:t>
      </w:r>
      <w:r w:rsidRPr="002D076F">
        <w:rPr>
          <w:rFonts w:ascii="Arial" w:hAnsi="Arial" w:cs="Arial"/>
          <w:sz w:val="24"/>
          <w:szCs w:val="24"/>
        </w:rPr>
        <w:t>endungen dabei voraussichtlich an Empfänger innerhalb des jeweiligen Zuständigkeitsbereichs der Behörde (z.B. Gerichtsbezirk, Landkreis, Regierungsbezirk) oder außerhalb des jeweiligen Zuständigkeitsbereichs der Behörde gehen,</w:t>
      </w:r>
      <w:r w:rsidR="00D4558C">
        <w:rPr>
          <w:rFonts w:ascii="Arial" w:hAnsi="Arial" w:cs="Arial"/>
          <w:sz w:val="24"/>
          <w:szCs w:val="24"/>
        </w:rPr>
        <w:t xml:space="preserve"> sowie der Anteil </w:t>
      </w:r>
      <w:r w:rsidR="00D4558C" w:rsidRPr="00372A72">
        <w:rPr>
          <w:rFonts w:ascii="Arial" w:hAnsi="Arial" w:cs="Arial"/>
          <w:spacing w:val="-3"/>
          <w:sz w:val="24"/>
          <w:szCs w:val="24"/>
        </w:rPr>
        <w:t xml:space="preserve">der maschinenlesbaren Adressierungen </w:t>
      </w:r>
      <w:r w:rsidRPr="002D076F">
        <w:rPr>
          <w:rFonts w:ascii="Arial" w:hAnsi="Arial" w:cs="Arial"/>
          <w:sz w:val="24"/>
          <w:szCs w:val="24"/>
        </w:rPr>
        <w:t xml:space="preserve">ergibt sich aus </w:t>
      </w:r>
      <w:r w:rsidRPr="002D076F">
        <w:rPr>
          <w:rFonts w:ascii="Arial" w:hAnsi="Arial" w:cs="Arial"/>
          <w:b/>
          <w:sz w:val="24"/>
          <w:szCs w:val="24"/>
        </w:rPr>
        <w:t>Anlage 3</w:t>
      </w:r>
      <w:r w:rsidR="00CF7FC5">
        <w:rPr>
          <w:rFonts w:ascii="Arial" w:hAnsi="Arial" w:cs="Arial"/>
          <w:b/>
          <w:sz w:val="24"/>
          <w:szCs w:val="24"/>
        </w:rPr>
        <w:t>_</w:t>
      </w:r>
      <w:r w:rsidR="00D4558C">
        <w:rPr>
          <w:rFonts w:ascii="Arial" w:hAnsi="Arial" w:cs="Arial"/>
          <w:b/>
          <w:sz w:val="24"/>
          <w:szCs w:val="24"/>
        </w:rPr>
        <w:t>Sendungsaufkommen</w:t>
      </w:r>
      <w:r w:rsidRPr="002D076F">
        <w:rPr>
          <w:rFonts w:ascii="Arial" w:hAnsi="Arial" w:cs="Arial"/>
          <w:sz w:val="24"/>
          <w:szCs w:val="24"/>
        </w:rPr>
        <w:t>.</w:t>
      </w:r>
    </w:p>
    <w:p w14:paraId="6FA640C2" w14:textId="77777777" w:rsidR="00D4558C" w:rsidRDefault="00D4558C" w:rsidP="002D076F">
      <w:pPr>
        <w:spacing w:after="0" w:line="240" w:lineRule="auto"/>
        <w:rPr>
          <w:rFonts w:ascii="Arial" w:hAnsi="Arial" w:cs="Arial"/>
          <w:sz w:val="24"/>
          <w:szCs w:val="24"/>
        </w:rPr>
      </w:pPr>
    </w:p>
    <w:p w14:paraId="580F396D" w14:textId="77777777" w:rsidR="00372A72" w:rsidRDefault="00372A72" w:rsidP="00372A72">
      <w:pPr>
        <w:spacing w:after="0" w:line="240" w:lineRule="auto"/>
        <w:rPr>
          <w:rFonts w:ascii="Arial" w:hAnsi="Arial" w:cs="Arial"/>
          <w:sz w:val="24"/>
          <w:szCs w:val="24"/>
        </w:rPr>
      </w:pPr>
      <w:r w:rsidRPr="002D076F">
        <w:rPr>
          <w:rFonts w:ascii="Arial" w:hAnsi="Arial" w:cs="Arial"/>
          <w:sz w:val="24"/>
          <w:szCs w:val="24"/>
        </w:rPr>
        <w:t xml:space="preserve">Der Auftraggeber geht davon aus, dass </w:t>
      </w:r>
      <w:r w:rsidR="00D4558C">
        <w:rPr>
          <w:rFonts w:ascii="Arial" w:hAnsi="Arial" w:cs="Arial"/>
          <w:sz w:val="24"/>
          <w:szCs w:val="24"/>
        </w:rPr>
        <w:t xml:space="preserve">die dort hinterlegten </w:t>
      </w:r>
      <w:r w:rsidRPr="002D076F">
        <w:rPr>
          <w:rFonts w:ascii="Arial" w:hAnsi="Arial" w:cs="Arial"/>
          <w:sz w:val="24"/>
          <w:szCs w:val="24"/>
        </w:rPr>
        <w:t xml:space="preserve">Mengen auch während des Ausschreibungszeitraums jährlich erreicht werden. Nicht ausgeschlossen werden </w:t>
      </w:r>
      <w:r w:rsidRPr="002D076F">
        <w:rPr>
          <w:rFonts w:ascii="Arial" w:hAnsi="Arial" w:cs="Arial"/>
          <w:sz w:val="24"/>
          <w:szCs w:val="24"/>
        </w:rPr>
        <w:lastRenderedPageBreak/>
        <w:t xml:space="preserve">kann jedoch, dass dem Auftragnehmer größere, aber auch geringere Sendungsmengen übergeben werden. </w:t>
      </w:r>
    </w:p>
    <w:p w14:paraId="5B1AFA9D" w14:textId="77777777" w:rsidR="00D4558C" w:rsidRPr="002D076F" w:rsidRDefault="00D4558C" w:rsidP="00372A72">
      <w:pPr>
        <w:spacing w:after="0" w:line="240" w:lineRule="auto"/>
        <w:rPr>
          <w:rFonts w:ascii="Arial" w:hAnsi="Arial" w:cs="Arial"/>
          <w:sz w:val="24"/>
          <w:szCs w:val="24"/>
        </w:rPr>
      </w:pPr>
    </w:p>
    <w:p w14:paraId="350D4814" w14:textId="77777777" w:rsidR="00AD7CB2" w:rsidRDefault="00AD7CB2" w:rsidP="00D4558C">
      <w:pPr>
        <w:tabs>
          <w:tab w:val="left" w:pos="3969"/>
        </w:tabs>
        <w:spacing w:after="0" w:line="240" w:lineRule="auto"/>
        <w:contextualSpacing/>
        <w:rPr>
          <w:rFonts w:ascii="Arial" w:eastAsia="Times New Roman" w:hAnsi="Arial" w:cs="Arial"/>
          <w:sz w:val="24"/>
          <w:szCs w:val="24"/>
          <w:lang w:eastAsia="de-DE"/>
        </w:rPr>
      </w:pPr>
      <w:r w:rsidRPr="00AD7CB2">
        <w:rPr>
          <w:rFonts w:ascii="Arial" w:eastAsia="Times New Roman" w:hAnsi="Arial" w:cs="Arial"/>
          <w:sz w:val="24"/>
          <w:szCs w:val="24"/>
          <w:lang w:eastAsia="de-DE"/>
        </w:rPr>
        <w:t xml:space="preserve">Während der Vertragslaufzeit kann es zu Umzügen und zum Wegfall von Behörden bzw. Dienststellen sowie zu Neuaufnahmen von Behörden bzw. Dienststellen kommen. Der Auftragnehmer hat seine Leistung den Veränderungen anzupassen. </w:t>
      </w:r>
    </w:p>
    <w:p w14:paraId="59930872" w14:textId="77777777" w:rsidR="009D3CA9" w:rsidRPr="002D076F" w:rsidRDefault="009D3CA9" w:rsidP="002D076F">
      <w:pPr>
        <w:spacing w:after="0" w:line="240" w:lineRule="auto"/>
        <w:contextualSpacing/>
        <w:rPr>
          <w:rFonts w:ascii="Arial" w:hAnsi="Arial" w:cs="Arial"/>
          <w:sz w:val="24"/>
          <w:szCs w:val="24"/>
        </w:rPr>
      </w:pPr>
    </w:p>
    <w:p w14:paraId="78B7EDCE" w14:textId="77777777" w:rsidR="009D3CA9" w:rsidRPr="002D076F" w:rsidRDefault="009D3CA9" w:rsidP="002D076F">
      <w:pPr>
        <w:spacing w:after="0" w:line="240" w:lineRule="auto"/>
        <w:contextualSpacing/>
        <w:rPr>
          <w:rFonts w:ascii="Arial" w:hAnsi="Arial" w:cs="Arial"/>
          <w:sz w:val="24"/>
          <w:szCs w:val="24"/>
        </w:rPr>
      </w:pPr>
    </w:p>
    <w:p w14:paraId="432AE35C" w14:textId="77777777" w:rsidR="00455F13" w:rsidRPr="001E40C7" w:rsidRDefault="009D3CA9" w:rsidP="001E40C7">
      <w:pPr>
        <w:pStyle w:val="Listenabsatz"/>
        <w:numPr>
          <w:ilvl w:val="0"/>
          <w:numId w:val="40"/>
        </w:numPr>
        <w:spacing w:after="0" w:line="240" w:lineRule="auto"/>
        <w:ind w:left="0"/>
        <w:contextualSpacing w:val="0"/>
        <w:rPr>
          <w:rFonts w:asciiTheme="majorHAnsi" w:hAnsiTheme="majorHAnsi" w:cstheme="majorHAnsi"/>
          <w:b/>
          <w:sz w:val="24"/>
          <w:szCs w:val="24"/>
          <w:u w:val="single"/>
        </w:rPr>
      </w:pPr>
      <w:r w:rsidRPr="001E40C7">
        <w:rPr>
          <w:rFonts w:asciiTheme="majorHAnsi" w:hAnsiTheme="majorHAnsi" w:cstheme="majorHAnsi"/>
          <w:b/>
          <w:sz w:val="24"/>
          <w:szCs w:val="24"/>
          <w:u w:val="single"/>
        </w:rPr>
        <w:t>Zustellversuche, Adressenrecherche, Rücksendung</w:t>
      </w:r>
    </w:p>
    <w:p w14:paraId="293F64C6" w14:textId="77777777" w:rsidR="009D3CA9" w:rsidRPr="002D076F" w:rsidRDefault="001E40C7" w:rsidP="002D076F">
      <w:pPr>
        <w:spacing w:after="0" w:line="240" w:lineRule="auto"/>
        <w:contextualSpacing/>
        <w:rPr>
          <w:rFonts w:ascii="Arial" w:hAnsi="Arial" w:cs="Arial"/>
          <w:sz w:val="24"/>
          <w:szCs w:val="24"/>
        </w:rPr>
      </w:pPr>
      <w:r>
        <w:rPr>
          <w:rFonts w:ascii="Arial" w:hAnsi="Arial" w:cs="Arial"/>
          <w:sz w:val="24"/>
          <w:szCs w:val="24"/>
        </w:rPr>
        <w:t>Können Briefsendungen</w:t>
      </w:r>
      <w:r w:rsidR="009D3CA9" w:rsidRPr="002D076F">
        <w:rPr>
          <w:rFonts w:ascii="Arial" w:hAnsi="Arial" w:cs="Arial"/>
          <w:sz w:val="24"/>
          <w:szCs w:val="24"/>
        </w:rPr>
        <w:t xml:space="preserve"> nicht zugestellt werden, führt d</w:t>
      </w:r>
      <w:r w:rsidR="00A8316D" w:rsidRPr="002D076F">
        <w:rPr>
          <w:rFonts w:ascii="Arial" w:hAnsi="Arial" w:cs="Arial"/>
          <w:sz w:val="24"/>
          <w:szCs w:val="24"/>
        </w:rPr>
        <w:t>er</w:t>
      </w:r>
      <w:r w:rsidR="009D3CA9" w:rsidRPr="002D076F">
        <w:rPr>
          <w:rFonts w:ascii="Arial" w:hAnsi="Arial" w:cs="Arial"/>
          <w:sz w:val="24"/>
          <w:szCs w:val="24"/>
        </w:rPr>
        <w:t xml:space="preserve"> Auftragnehmer spätestens am Tag nach der erfolglosen Zustellung eine Empfängerrecherche zur Feststellung einer neuen Adresse durch</w:t>
      </w:r>
      <w:r w:rsidR="00AD70BD" w:rsidRPr="002D076F">
        <w:rPr>
          <w:rFonts w:ascii="Arial" w:hAnsi="Arial" w:cs="Arial"/>
          <w:sz w:val="24"/>
          <w:szCs w:val="24"/>
        </w:rPr>
        <w:t xml:space="preserve"> und </w:t>
      </w:r>
      <w:r w:rsidR="005F66B0" w:rsidRPr="002D076F">
        <w:rPr>
          <w:rFonts w:ascii="Arial" w:hAnsi="Arial" w:cs="Arial"/>
          <w:sz w:val="24"/>
          <w:szCs w:val="24"/>
        </w:rPr>
        <w:t>unternimmt</w:t>
      </w:r>
      <w:r w:rsidR="00AD70BD" w:rsidRPr="002D076F">
        <w:rPr>
          <w:rFonts w:ascii="Arial" w:hAnsi="Arial" w:cs="Arial"/>
          <w:sz w:val="24"/>
          <w:szCs w:val="24"/>
        </w:rPr>
        <w:t xml:space="preserve"> einen erneuten Zustellungsversuch, sofern die neue Adresse des Empfängers ermittelt werden konnte</w:t>
      </w:r>
      <w:r w:rsidR="009D3CA9" w:rsidRPr="002D076F">
        <w:rPr>
          <w:rFonts w:ascii="Arial" w:hAnsi="Arial" w:cs="Arial"/>
          <w:sz w:val="24"/>
          <w:szCs w:val="24"/>
        </w:rPr>
        <w:t>.</w:t>
      </w:r>
    </w:p>
    <w:p w14:paraId="0009D5BA" w14:textId="77777777" w:rsidR="00A82E36" w:rsidRPr="002D076F" w:rsidRDefault="00A82E36" w:rsidP="002D076F">
      <w:pPr>
        <w:spacing w:after="0" w:line="240" w:lineRule="auto"/>
        <w:contextualSpacing/>
        <w:rPr>
          <w:rFonts w:ascii="Arial" w:hAnsi="Arial" w:cs="Arial"/>
          <w:sz w:val="24"/>
          <w:szCs w:val="24"/>
        </w:rPr>
      </w:pPr>
    </w:p>
    <w:p w14:paraId="1458F33A" w14:textId="77777777" w:rsidR="001E40C7" w:rsidRDefault="009D3CA9" w:rsidP="002D076F">
      <w:pPr>
        <w:spacing w:after="0" w:line="240" w:lineRule="auto"/>
        <w:contextualSpacing/>
        <w:rPr>
          <w:rFonts w:ascii="Arial" w:hAnsi="Arial" w:cs="Arial"/>
          <w:sz w:val="24"/>
          <w:szCs w:val="24"/>
        </w:rPr>
      </w:pPr>
      <w:r w:rsidRPr="002D076F">
        <w:rPr>
          <w:rFonts w:ascii="Arial" w:hAnsi="Arial" w:cs="Arial"/>
          <w:sz w:val="24"/>
          <w:szCs w:val="24"/>
        </w:rPr>
        <w:t xml:space="preserve">Wurde </w:t>
      </w:r>
      <w:r w:rsidR="00A82E36" w:rsidRPr="002D076F">
        <w:rPr>
          <w:rFonts w:ascii="Arial" w:hAnsi="Arial" w:cs="Arial"/>
          <w:sz w:val="24"/>
          <w:szCs w:val="24"/>
        </w:rPr>
        <w:t xml:space="preserve">durch die absendende Dienststelle auf dem Umschlag der Sendung die </w:t>
      </w:r>
      <w:r w:rsidRPr="002D076F">
        <w:rPr>
          <w:rFonts w:ascii="Arial" w:hAnsi="Arial" w:cs="Arial"/>
          <w:sz w:val="24"/>
          <w:szCs w:val="24"/>
        </w:rPr>
        <w:t>Vorausverfügung: „</w:t>
      </w:r>
      <w:r w:rsidRPr="002D076F">
        <w:rPr>
          <w:rFonts w:ascii="Arial" w:hAnsi="Arial" w:cs="Arial"/>
          <w:i/>
          <w:sz w:val="24"/>
          <w:szCs w:val="24"/>
        </w:rPr>
        <w:t>Nicht nachsenden. Bei Umzug mit neuer Anschrift zurück</w:t>
      </w:r>
      <w:r w:rsidRPr="002D076F">
        <w:rPr>
          <w:rFonts w:ascii="Arial" w:hAnsi="Arial" w:cs="Arial"/>
          <w:sz w:val="24"/>
          <w:szCs w:val="24"/>
        </w:rPr>
        <w:t xml:space="preserve">“ </w:t>
      </w:r>
      <w:r w:rsidR="00A82E36" w:rsidRPr="002D076F">
        <w:rPr>
          <w:rFonts w:ascii="Arial" w:hAnsi="Arial" w:cs="Arial"/>
          <w:sz w:val="24"/>
          <w:szCs w:val="24"/>
        </w:rPr>
        <w:t xml:space="preserve">getroffen, ist die Briefsendung unter Angabe der ermittelten neuen Adresse des Empfängers an die absendende Dienststelle </w:t>
      </w:r>
      <w:r w:rsidRPr="002D076F">
        <w:rPr>
          <w:rFonts w:ascii="Arial" w:hAnsi="Arial" w:cs="Arial"/>
          <w:sz w:val="24"/>
          <w:szCs w:val="24"/>
        </w:rPr>
        <w:t>zu</w:t>
      </w:r>
      <w:r w:rsidR="00A82E36" w:rsidRPr="002D076F">
        <w:rPr>
          <w:rFonts w:ascii="Arial" w:hAnsi="Arial" w:cs="Arial"/>
          <w:sz w:val="24"/>
          <w:szCs w:val="24"/>
        </w:rPr>
        <w:t>rückzusenden</w:t>
      </w:r>
      <w:r w:rsidR="00E209DB" w:rsidRPr="002D076F">
        <w:rPr>
          <w:rFonts w:ascii="Arial" w:hAnsi="Arial" w:cs="Arial"/>
          <w:sz w:val="24"/>
          <w:szCs w:val="24"/>
        </w:rPr>
        <w:t>.</w:t>
      </w:r>
      <w:r w:rsidR="00A82E36" w:rsidRPr="002D076F">
        <w:rPr>
          <w:rFonts w:ascii="Arial" w:hAnsi="Arial" w:cs="Arial"/>
          <w:sz w:val="24"/>
          <w:szCs w:val="24"/>
        </w:rPr>
        <w:t xml:space="preserve"> </w:t>
      </w:r>
    </w:p>
    <w:p w14:paraId="3377A375" w14:textId="77777777" w:rsidR="001E40C7" w:rsidRDefault="001E40C7" w:rsidP="002D076F">
      <w:pPr>
        <w:spacing w:after="0" w:line="240" w:lineRule="auto"/>
        <w:contextualSpacing/>
        <w:rPr>
          <w:rFonts w:ascii="Arial" w:hAnsi="Arial" w:cs="Arial"/>
          <w:sz w:val="24"/>
          <w:szCs w:val="24"/>
        </w:rPr>
      </w:pPr>
    </w:p>
    <w:p w14:paraId="0FC68728" w14:textId="77777777" w:rsidR="00125660" w:rsidRDefault="009D3CA9" w:rsidP="002D076F">
      <w:pPr>
        <w:spacing w:after="0" w:line="240" w:lineRule="auto"/>
        <w:contextualSpacing/>
        <w:rPr>
          <w:rFonts w:ascii="Arial" w:hAnsi="Arial" w:cs="Arial"/>
          <w:sz w:val="24"/>
          <w:szCs w:val="24"/>
        </w:rPr>
      </w:pPr>
      <w:r w:rsidRPr="002D076F">
        <w:rPr>
          <w:rFonts w:ascii="Arial" w:hAnsi="Arial" w:cs="Arial"/>
          <w:sz w:val="24"/>
          <w:szCs w:val="24"/>
        </w:rPr>
        <w:t xml:space="preserve">Sofern der Zustellversuch und auch die Recherche einer neuen Adresse ohne Ergebnis bleiben, ist die </w:t>
      </w:r>
      <w:r w:rsidR="009418BC" w:rsidRPr="002D076F">
        <w:rPr>
          <w:rFonts w:ascii="Arial" w:hAnsi="Arial" w:cs="Arial"/>
          <w:sz w:val="24"/>
          <w:szCs w:val="24"/>
        </w:rPr>
        <w:t xml:space="preserve">Briefsendung </w:t>
      </w:r>
      <w:r w:rsidRPr="002D076F">
        <w:rPr>
          <w:rFonts w:ascii="Arial" w:hAnsi="Arial" w:cs="Arial"/>
          <w:sz w:val="24"/>
          <w:szCs w:val="24"/>
        </w:rPr>
        <w:t xml:space="preserve">unter Angabe der Gründe </w:t>
      </w:r>
      <w:r w:rsidR="00455F13" w:rsidRPr="002D076F">
        <w:rPr>
          <w:rFonts w:ascii="Arial" w:hAnsi="Arial" w:cs="Arial"/>
          <w:sz w:val="24"/>
          <w:szCs w:val="24"/>
        </w:rPr>
        <w:t xml:space="preserve">für die Nichtzustellung </w:t>
      </w:r>
      <w:r w:rsidRPr="002D076F">
        <w:rPr>
          <w:rFonts w:ascii="Arial" w:hAnsi="Arial" w:cs="Arial"/>
          <w:sz w:val="24"/>
          <w:szCs w:val="24"/>
        </w:rPr>
        <w:t>an die absendende Behörde bzw. Dienststelle zurückzusenden.</w:t>
      </w:r>
      <w:r w:rsidR="00A82E36" w:rsidRPr="002D076F">
        <w:rPr>
          <w:rFonts w:ascii="Arial" w:hAnsi="Arial" w:cs="Arial"/>
          <w:sz w:val="24"/>
          <w:szCs w:val="24"/>
        </w:rPr>
        <w:t xml:space="preserve"> </w:t>
      </w:r>
      <w:r w:rsidR="00E209DB" w:rsidRPr="002D076F">
        <w:rPr>
          <w:rFonts w:ascii="Arial" w:hAnsi="Arial" w:cs="Arial"/>
          <w:sz w:val="24"/>
          <w:szCs w:val="24"/>
        </w:rPr>
        <w:t>Die Rücksendung hat spätestens am 2</w:t>
      </w:r>
      <w:r w:rsidR="00357636" w:rsidRPr="002D076F">
        <w:rPr>
          <w:rFonts w:ascii="Arial" w:hAnsi="Arial" w:cs="Arial"/>
          <w:sz w:val="24"/>
          <w:szCs w:val="24"/>
        </w:rPr>
        <w:t>.</w:t>
      </w:r>
      <w:r w:rsidR="00E209DB" w:rsidRPr="002D076F">
        <w:rPr>
          <w:rFonts w:ascii="Arial" w:hAnsi="Arial" w:cs="Arial"/>
          <w:sz w:val="24"/>
          <w:szCs w:val="24"/>
        </w:rPr>
        <w:t xml:space="preserve"> auf den Tag des erfolglosen Zustellversuchs folgenden Werktag</w:t>
      </w:r>
      <w:r w:rsidR="00CF7FC5">
        <w:rPr>
          <w:rFonts w:ascii="Arial" w:hAnsi="Arial" w:cs="Arial"/>
          <w:sz w:val="24"/>
          <w:szCs w:val="24"/>
        </w:rPr>
        <w:t xml:space="preserve"> (Montag bis Samstag)</w:t>
      </w:r>
      <w:r w:rsidR="00E209DB" w:rsidRPr="002D076F">
        <w:rPr>
          <w:rFonts w:ascii="Arial" w:hAnsi="Arial" w:cs="Arial"/>
          <w:sz w:val="24"/>
          <w:szCs w:val="24"/>
        </w:rPr>
        <w:t xml:space="preserve"> zu erfolgen.</w:t>
      </w:r>
      <w:r w:rsidR="005F07D8" w:rsidRPr="002D076F">
        <w:rPr>
          <w:rFonts w:ascii="Arial" w:hAnsi="Arial" w:cs="Arial"/>
          <w:sz w:val="24"/>
          <w:szCs w:val="24"/>
        </w:rPr>
        <w:t xml:space="preserve"> </w:t>
      </w:r>
    </w:p>
    <w:p w14:paraId="4E3BCE04" w14:textId="77777777" w:rsidR="00DC2EB1" w:rsidRDefault="00DC2EB1" w:rsidP="002D076F">
      <w:pPr>
        <w:spacing w:after="0" w:line="240" w:lineRule="auto"/>
        <w:contextualSpacing/>
        <w:rPr>
          <w:rFonts w:ascii="Arial" w:hAnsi="Arial" w:cs="Arial"/>
          <w:sz w:val="24"/>
          <w:szCs w:val="24"/>
        </w:rPr>
      </w:pPr>
    </w:p>
    <w:p w14:paraId="675B4A0A" w14:textId="77777777" w:rsidR="009D3CA9" w:rsidRDefault="00125660" w:rsidP="002D076F">
      <w:pPr>
        <w:spacing w:after="0" w:line="240" w:lineRule="auto"/>
        <w:contextualSpacing/>
        <w:rPr>
          <w:rFonts w:ascii="Arial" w:hAnsi="Arial" w:cs="Arial"/>
          <w:sz w:val="24"/>
          <w:szCs w:val="24"/>
        </w:rPr>
      </w:pPr>
      <w:r w:rsidRPr="002D076F">
        <w:rPr>
          <w:rFonts w:ascii="Arial" w:hAnsi="Arial" w:cs="Arial"/>
          <w:sz w:val="24"/>
          <w:szCs w:val="24"/>
        </w:rPr>
        <w:t xml:space="preserve">Ein entstehender Mehraufwand </w:t>
      </w:r>
      <w:r w:rsidR="001E40C7">
        <w:rPr>
          <w:rFonts w:ascii="Arial" w:hAnsi="Arial" w:cs="Arial"/>
          <w:sz w:val="24"/>
          <w:szCs w:val="24"/>
        </w:rPr>
        <w:t>wird dem</w:t>
      </w:r>
      <w:r w:rsidRPr="002D076F">
        <w:rPr>
          <w:rFonts w:ascii="Arial" w:hAnsi="Arial" w:cs="Arial"/>
          <w:sz w:val="24"/>
          <w:szCs w:val="24"/>
        </w:rPr>
        <w:t xml:space="preserve"> Auftragnehmer </w:t>
      </w:r>
      <w:r w:rsidR="0006114D" w:rsidRPr="002D076F">
        <w:rPr>
          <w:rFonts w:ascii="Arial" w:hAnsi="Arial" w:cs="Arial"/>
          <w:sz w:val="24"/>
          <w:szCs w:val="24"/>
        </w:rPr>
        <w:t>nicht gesondert vergütet</w:t>
      </w:r>
      <w:r w:rsidR="00830ED6" w:rsidRPr="002D076F">
        <w:rPr>
          <w:rFonts w:ascii="Arial" w:hAnsi="Arial" w:cs="Arial"/>
          <w:sz w:val="24"/>
          <w:szCs w:val="24"/>
        </w:rPr>
        <w:t xml:space="preserve">. </w:t>
      </w:r>
    </w:p>
    <w:p w14:paraId="343452A0" w14:textId="77777777" w:rsidR="001E40C7" w:rsidRDefault="001E40C7" w:rsidP="002D076F">
      <w:pPr>
        <w:spacing w:after="0" w:line="240" w:lineRule="auto"/>
        <w:contextualSpacing/>
        <w:rPr>
          <w:rFonts w:ascii="Arial" w:hAnsi="Arial" w:cs="Arial"/>
          <w:sz w:val="24"/>
          <w:szCs w:val="24"/>
        </w:rPr>
      </w:pPr>
    </w:p>
    <w:p w14:paraId="56529AAB" w14:textId="77777777" w:rsidR="00B10ED6" w:rsidRDefault="00B10ED6" w:rsidP="002D076F">
      <w:pPr>
        <w:spacing w:after="0" w:line="240" w:lineRule="auto"/>
        <w:contextualSpacing/>
        <w:rPr>
          <w:rFonts w:ascii="Arial" w:hAnsi="Arial" w:cs="Arial"/>
          <w:sz w:val="24"/>
          <w:szCs w:val="24"/>
        </w:rPr>
      </w:pPr>
    </w:p>
    <w:p w14:paraId="3A046418" w14:textId="77777777" w:rsidR="001E40C7" w:rsidRDefault="001E40C7" w:rsidP="001E40C7">
      <w:pPr>
        <w:pStyle w:val="Listenabsatz"/>
        <w:numPr>
          <w:ilvl w:val="0"/>
          <w:numId w:val="40"/>
        </w:numPr>
        <w:spacing w:after="0" w:line="240" w:lineRule="auto"/>
        <w:ind w:left="0"/>
        <w:contextualSpacing w:val="0"/>
        <w:rPr>
          <w:rFonts w:asciiTheme="majorHAnsi" w:hAnsiTheme="majorHAnsi" w:cstheme="majorHAnsi"/>
          <w:b/>
          <w:sz w:val="24"/>
          <w:szCs w:val="24"/>
          <w:u w:val="single"/>
        </w:rPr>
      </w:pPr>
      <w:r w:rsidRPr="001E40C7">
        <w:rPr>
          <w:rFonts w:asciiTheme="majorHAnsi" w:hAnsiTheme="majorHAnsi" w:cstheme="majorHAnsi"/>
          <w:b/>
          <w:sz w:val="24"/>
          <w:szCs w:val="24"/>
          <w:u w:val="single"/>
        </w:rPr>
        <w:t>Brieflaufzeiten</w:t>
      </w:r>
    </w:p>
    <w:p w14:paraId="46AA8081" w14:textId="77777777" w:rsidR="001E40C7" w:rsidRPr="001E40C7" w:rsidRDefault="001E40C7" w:rsidP="001E40C7">
      <w:pPr>
        <w:pStyle w:val="Listenabsatz"/>
        <w:spacing w:after="0" w:line="240" w:lineRule="auto"/>
        <w:ind w:left="0"/>
        <w:contextualSpacing w:val="0"/>
        <w:rPr>
          <w:rFonts w:asciiTheme="majorHAnsi" w:hAnsiTheme="majorHAnsi" w:cstheme="majorHAnsi"/>
          <w:b/>
          <w:sz w:val="24"/>
          <w:szCs w:val="24"/>
          <w:u w:val="single"/>
        </w:rPr>
      </w:pPr>
      <w:r w:rsidRPr="001E40C7">
        <w:rPr>
          <w:rFonts w:ascii="Arial" w:hAnsi="Arial" w:cs="Arial"/>
          <w:sz w:val="24"/>
          <w:szCs w:val="24"/>
        </w:rPr>
        <w:t xml:space="preserve">Von den eingelieferten </w:t>
      </w:r>
      <w:r w:rsidRPr="001E40C7">
        <w:rPr>
          <w:rFonts w:ascii="Arial" w:hAnsi="Arial" w:cs="Arial"/>
          <w:color w:val="FF0000"/>
          <w:sz w:val="24"/>
          <w:szCs w:val="24"/>
        </w:rPr>
        <w:t>inländischen</w:t>
      </w:r>
      <w:r w:rsidRPr="001E40C7">
        <w:rPr>
          <w:rFonts w:ascii="Arial" w:hAnsi="Arial" w:cs="Arial"/>
          <w:sz w:val="24"/>
          <w:szCs w:val="24"/>
        </w:rPr>
        <w:t xml:space="preserve"> Briefsendungen müssen – mit Ausnahme der Sendungen, die eine Mindesteinlieferungsmenge von 50 Stück je Einlieferungsvorgang voraussetzen – im Jahresdurchschnitt mindestens 80 vom Hundert an dem ersten auf den Einlieferungstag folgenden Werktag (Montag bis Samstag), 95 vom Hundert bis zum zweiten auf den Einlieferungstag folgenden Werktag (Montag bis Samstag) und 100 vom Hundert bis zum dritten auf den Einlieferungstag folgenden Werktag (Montag bis Samstag) ausgeliefert werden.</w:t>
      </w:r>
    </w:p>
    <w:p w14:paraId="1610A21E" w14:textId="77777777" w:rsidR="001E40C7" w:rsidRPr="002D076F" w:rsidRDefault="001E40C7" w:rsidP="001E40C7">
      <w:pPr>
        <w:spacing w:after="0" w:line="240" w:lineRule="auto"/>
        <w:rPr>
          <w:rFonts w:ascii="Arial" w:hAnsi="Arial" w:cs="Arial"/>
          <w:sz w:val="24"/>
          <w:szCs w:val="24"/>
        </w:rPr>
      </w:pPr>
    </w:p>
    <w:p w14:paraId="172816CB" w14:textId="77777777" w:rsidR="001E40C7" w:rsidRDefault="001E40C7" w:rsidP="001E40C7">
      <w:pPr>
        <w:spacing w:after="0" w:line="240" w:lineRule="auto"/>
        <w:rPr>
          <w:rFonts w:ascii="Arial" w:hAnsi="Arial" w:cs="Arial"/>
          <w:sz w:val="24"/>
          <w:szCs w:val="24"/>
        </w:rPr>
      </w:pPr>
      <w:r w:rsidRPr="002D076F">
        <w:rPr>
          <w:rFonts w:ascii="Arial" w:hAnsi="Arial" w:cs="Arial"/>
          <w:sz w:val="24"/>
          <w:szCs w:val="24"/>
        </w:rPr>
        <w:t>Für die Rücksendung der Rückscheine / Einlieferungsnachweise bei Einschreiben gelten dieselben Laufzeitvorgaben wie für d</w:t>
      </w:r>
      <w:r w:rsidR="00B10ED6">
        <w:rPr>
          <w:rFonts w:ascii="Arial" w:hAnsi="Arial" w:cs="Arial"/>
          <w:sz w:val="24"/>
          <w:szCs w:val="24"/>
        </w:rPr>
        <w:t>ie Versendung der Einschreiben.</w:t>
      </w:r>
    </w:p>
    <w:p w14:paraId="77FF1E91" w14:textId="77777777" w:rsidR="001E40C7" w:rsidRPr="002D076F" w:rsidRDefault="001E40C7" w:rsidP="001E40C7">
      <w:pPr>
        <w:spacing w:after="0" w:line="240" w:lineRule="auto"/>
        <w:rPr>
          <w:rFonts w:ascii="Arial" w:hAnsi="Arial" w:cs="Arial"/>
          <w:sz w:val="24"/>
          <w:szCs w:val="24"/>
        </w:rPr>
      </w:pPr>
      <w:r w:rsidRPr="002D076F">
        <w:rPr>
          <w:rFonts w:ascii="Arial" w:hAnsi="Arial" w:cs="Arial"/>
          <w:sz w:val="24"/>
          <w:szCs w:val="24"/>
        </w:rPr>
        <w:t>Maßgeblich für die Berechnung der Laufzeit ist insoweit die Zustellung des Einschreibens an den Empfänger.</w:t>
      </w:r>
    </w:p>
    <w:p w14:paraId="1144A30E" w14:textId="77777777" w:rsidR="001E40C7" w:rsidRPr="002D076F" w:rsidRDefault="001E40C7" w:rsidP="001E40C7">
      <w:pPr>
        <w:spacing w:after="0" w:line="240" w:lineRule="auto"/>
        <w:rPr>
          <w:rFonts w:ascii="Arial" w:hAnsi="Arial" w:cs="Arial"/>
          <w:sz w:val="24"/>
          <w:szCs w:val="24"/>
        </w:rPr>
      </w:pPr>
    </w:p>
    <w:p w14:paraId="113005AA" w14:textId="77777777" w:rsidR="001E40C7" w:rsidRPr="002D076F" w:rsidRDefault="001E40C7" w:rsidP="001E40C7">
      <w:pPr>
        <w:spacing w:after="0" w:line="240" w:lineRule="auto"/>
        <w:rPr>
          <w:rFonts w:ascii="Arial" w:hAnsi="Arial" w:cs="Arial"/>
          <w:sz w:val="24"/>
          <w:szCs w:val="24"/>
        </w:rPr>
      </w:pPr>
      <w:r w:rsidRPr="002D076F">
        <w:rPr>
          <w:rFonts w:ascii="Arial" w:hAnsi="Arial" w:cs="Arial"/>
          <w:sz w:val="24"/>
          <w:szCs w:val="24"/>
        </w:rPr>
        <w:t xml:space="preserve">Sofern es aus Sicht des Auftraggebers zu Unregelmäßigkeiten bei der Auslieferung kommt, kann er vom Auftragnehmer nach seinen Vorgaben in Abstimmung mit dem Auftragnehmer die Vorlage von Laufzeitmessungen externer Dienstleister nach DIN EN 13850 oder vergleichbarer Normen verlangen. Diese Laufzeitmessungen hat der Auftragnehmer auf seine Kosten durchzuführen. </w:t>
      </w:r>
    </w:p>
    <w:p w14:paraId="7A55F95C" w14:textId="77777777" w:rsidR="00AD7CB2" w:rsidRDefault="00AD7CB2" w:rsidP="002D076F">
      <w:pPr>
        <w:spacing w:after="0" w:line="240" w:lineRule="auto"/>
        <w:contextualSpacing/>
        <w:rPr>
          <w:rFonts w:ascii="Arial" w:hAnsi="Arial" w:cs="Arial"/>
          <w:sz w:val="24"/>
          <w:szCs w:val="24"/>
        </w:rPr>
      </w:pPr>
    </w:p>
    <w:p w14:paraId="5EC2BC96" w14:textId="77777777" w:rsidR="00B10ED6" w:rsidRDefault="00B10ED6" w:rsidP="002D076F">
      <w:pPr>
        <w:spacing w:after="0" w:line="240" w:lineRule="auto"/>
        <w:contextualSpacing/>
        <w:rPr>
          <w:rFonts w:ascii="Arial" w:hAnsi="Arial" w:cs="Arial"/>
          <w:sz w:val="24"/>
          <w:szCs w:val="24"/>
        </w:rPr>
      </w:pPr>
    </w:p>
    <w:p w14:paraId="6FC9B5E8" w14:textId="77777777" w:rsidR="001E40C7" w:rsidRDefault="001E40C7" w:rsidP="001E40C7">
      <w:pPr>
        <w:pStyle w:val="Listenabsatz"/>
        <w:numPr>
          <w:ilvl w:val="0"/>
          <w:numId w:val="40"/>
        </w:numPr>
        <w:spacing w:after="0" w:line="240" w:lineRule="auto"/>
        <w:ind w:left="0"/>
        <w:contextualSpacing w:val="0"/>
        <w:rPr>
          <w:rFonts w:asciiTheme="majorHAnsi" w:hAnsiTheme="majorHAnsi" w:cstheme="majorHAnsi"/>
          <w:b/>
          <w:sz w:val="24"/>
          <w:szCs w:val="24"/>
          <w:u w:val="single"/>
        </w:rPr>
      </w:pPr>
      <w:r w:rsidRPr="001E40C7">
        <w:rPr>
          <w:rFonts w:asciiTheme="majorHAnsi" w:hAnsiTheme="majorHAnsi" w:cstheme="majorHAnsi"/>
          <w:b/>
          <w:sz w:val="24"/>
          <w:szCs w:val="24"/>
          <w:u w:val="single"/>
        </w:rPr>
        <w:t>Übersichtslisten</w:t>
      </w:r>
    </w:p>
    <w:p w14:paraId="4E245146" w14:textId="77777777" w:rsidR="00AD7CB2" w:rsidRDefault="00AD7CB2" w:rsidP="001E40C7">
      <w:pPr>
        <w:pStyle w:val="Listenabsatz"/>
        <w:tabs>
          <w:tab w:val="left" w:pos="3969"/>
        </w:tabs>
        <w:spacing w:after="0" w:line="240" w:lineRule="auto"/>
        <w:ind w:left="0"/>
        <w:rPr>
          <w:rFonts w:ascii="Arial" w:eastAsia="Times New Roman" w:hAnsi="Arial" w:cs="Arial"/>
          <w:color w:val="000000"/>
          <w:sz w:val="24"/>
          <w:szCs w:val="24"/>
          <w:lang w:eastAsia="de-DE"/>
        </w:rPr>
      </w:pPr>
      <w:r w:rsidRPr="002D076F">
        <w:rPr>
          <w:rFonts w:ascii="Arial" w:eastAsia="Times New Roman" w:hAnsi="Arial" w:cs="Arial"/>
          <w:color w:val="000000"/>
          <w:sz w:val="24"/>
          <w:szCs w:val="24"/>
          <w:lang w:eastAsia="de-DE"/>
        </w:rPr>
        <w:lastRenderedPageBreak/>
        <w:t>Der Auftragnehmer erstellt täglich Einlieferungsübersichten über die jeweiligen Mengen</w:t>
      </w:r>
      <w:r w:rsidR="0096041C">
        <w:rPr>
          <w:rFonts w:ascii="Arial" w:eastAsia="Times New Roman" w:hAnsi="Arial" w:cs="Arial"/>
          <w:color w:val="000000"/>
          <w:sz w:val="24"/>
          <w:szCs w:val="24"/>
          <w:lang w:eastAsia="de-DE"/>
        </w:rPr>
        <w:t xml:space="preserve"> aufgeschlüsselt nach den Arten des Briefversandes</w:t>
      </w:r>
      <w:r w:rsidRPr="002D076F">
        <w:rPr>
          <w:rFonts w:ascii="Arial" w:eastAsia="Times New Roman" w:hAnsi="Arial" w:cs="Arial"/>
          <w:color w:val="000000"/>
          <w:sz w:val="24"/>
          <w:szCs w:val="24"/>
          <w:lang w:eastAsia="de-DE"/>
        </w:rPr>
        <w:t xml:space="preserve">. Diese Listen werden dem Auftraggeber mit der Abrechnung zur Verfügung gestellt. </w:t>
      </w:r>
    </w:p>
    <w:p w14:paraId="45CBD056" w14:textId="4FD368A1" w:rsidR="00AD7CB2" w:rsidRDefault="00AD7CB2" w:rsidP="00AD7CB2">
      <w:pPr>
        <w:tabs>
          <w:tab w:val="left" w:pos="3969"/>
        </w:tabs>
        <w:spacing w:after="0" w:line="240" w:lineRule="auto"/>
        <w:contextualSpacing/>
        <w:rPr>
          <w:rFonts w:ascii="Arial" w:eastAsia="Times New Roman" w:hAnsi="Arial" w:cs="Arial"/>
          <w:color w:val="000000"/>
          <w:sz w:val="24"/>
          <w:szCs w:val="24"/>
          <w:lang w:eastAsia="de-DE"/>
        </w:rPr>
      </w:pPr>
    </w:p>
    <w:p w14:paraId="7C61C77E" w14:textId="77777777" w:rsidR="005B596D" w:rsidRPr="00372A72" w:rsidRDefault="005B596D" w:rsidP="00AD7CB2">
      <w:pPr>
        <w:tabs>
          <w:tab w:val="left" w:pos="3969"/>
        </w:tabs>
        <w:spacing w:after="0" w:line="240" w:lineRule="auto"/>
        <w:contextualSpacing/>
        <w:rPr>
          <w:rFonts w:ascii="Arial" w:eastAsia="Times New Roman" w:hAnsi="Arial" w:cs="Arial"/>
          <w:color w:val="000000"/>
          <w:sz w:val="24"/>
          <w:szCs w:val="24"/>
          <w:lang w:eastAsia="de-DE"/>
        </w:rPr>
      </w:pPr>
    </w:p>
    <w:p w14:paraId="37045540" w14:textId="77777777" w:rsidR="009D3CA9" w:rsidRPr="001E40C7" w:rsidRDefault="00E5131A" w:rsidP="001E40C7">
      <w:pPr>
        <w:pStyle w:val="Listenabsatz"/>
        <w:numPr>
          <w:ilvl w:val="0"/>
          <w:numId w:val="40"/>
        </w:numPr>
        <w:spacing w:after="0" w:line="240" w:lineRule="auto"/>
        <w:ind w:left="0"/>
        <w:contextualSpacing w:val="0"/>
        <w:rPr>
          <w:rFonts w:asciiTheme="majorHAnsi" w:hAnsiTheme="majorHAnsi" w:cstheme="majorHAnsi"/>
          <w:b/>
          <w:sz w:val="24"/>
          <w:szCs w:val="24"/>
          <w:u w:val="single"/>
        </w:rPr>
      </w:pPr>
      <w:r w:rsidRPr="001E40C7">
        <w:rPr>
          <w:rFonts w:asciiTheme="majorHAnsi" w:hAnsiTheme="majorHAnsi" w:cstheme="majorHAnsi"/>
          <w:b/>
          <w:sz w:val="24"/>
          <w:szCs w:val="24"/>
          <w:u w:val="single"/>
        </w:rPr>
        <w:t>Post- und Datengeheimnis</w:t>
      </w:r>
    </w:p>
    <w:p w14:paraId="14C3A973" w14:textId="32DAEA3B" w:rsidR="00E209DB" w:rsidRDefault="009D3CA9" w:rsidP="002D076F">
      <w:pPr>
        <w:spacing w:after="0" w:line="240" w:lineRule="auto"/>
        <w:contextualSpacing/>
        <w:rPr>
          <w:rFonts w:ascii="Arial" w:hAnsi="Arial" w:cs="Arial"/>
          <w:sz w:val="24"/>
          <w:szCs w:val="24"/>
        </w:rPr>
      </w:pPr>
      <w:r w:rsidRPr="002D076F">
        <w:rPr>
          <w:rFonts w:ascii="Arial" w:hAnsi="Arial" w:cs="Arial"/>
          <w:sz w:val="24"/>
          <w:szCs w:val="24"/>
        </w:rPr>
        <w:t>D</w:t>
      </w:r>
      <w:r w:rsidR="00A8316D" w:rsidRPr="002D076F">
        <w:rPr>
          <w:rFonts w:ascii="Arial" w:hAnsi="Arial" w:cs="Arial"/>
          <w:sz w:val="24"/>
          <w:szCs w:val="24"/>
        </w:rPr>
        <w:t xml:space="preserve">er </w:t>
      </w:r>
      <w:r w:rsidRPr="002D076F">
        <w:rPr>
          <w:rFonts w:ascii="Arial" w:hAnsi="Arial" w:cs="Arial"/>
          <w:sz w:val="24"/>
          <w:szCs w:val="24"/>
        </w:rPr>
        <w:t xml:space="preserve">Auftragnehmer unterliegt den besonderen Regelungen </w:t>
      </w:r>
      <w:r w:rsidR="00580C6A" w:rsidRPr="002D076F">
        <w:rPr>
          <w:rFonts w:ascii="Arial" w:hAnsi="Arial" w:cs="Arial"/>
          <w:sz w:val="24"/>
          <w:szCs w:val="24"/>
        </w:rPr>
        <w:t xml:space="preserve">der §§ 39, 41 </w:t>
      </w:r>
      <w:r w:rsidRPr="002D076F">
        <w:rPr>
          <w:rFonts w:ascii="Arial" w:hAnsi="Arial" w:cs="Arial"/>
          <w:sz w:val="24"/>
          <w:szCs w:val="24"/>
        </w:rPr>
        <w:t>des Postgesetzes (PostG)</w:t>
      </w:r>
      <w:r w:rsidR="00580C6A" w:rsidRPr="002D076F">
        <w:rPr>
          <w:rFonts w:ascii="Arial" w:hAnsi="Arial" w:cs="Arial"/>
          <w:sz w:val="24"/>
          <w:szCs w:val="24"/>
        </w:rPr>
        <w:t xml:space="preserve"> i. V. m. </w:t>
      </w:r>
      <w:r w:rsidRPr="002D076F">
        <w:rPr>
          <w:rFonts w:ascii="Arial" w:hAnsi="Arial" w:cs="Arial"/>
          <w:sz w:val="24"/>
          <w:szCs w:val="24"/>
        </w:rPr>
        <w:t>der Postdienste-Datenschutzverordnung (PDSV)</w:t>
      </w:r>
      <w:r w:rsidR="00D07DD6">
        <w:rPr>
          <w:rFonts w:ascii="Arial" w:hAnsi="Arial" w:cs="Arial"/>
          <w:sz w:val="24"/>
          <w:szCs w:val="24"/>
        </w:rPr>
        <w:t xml:space="preserve"> und der Datenschutzgrundverordnung</w:t>
      </w:r>
      <w:r w:rsidR="00A479D8">
        <w:rPr>
          <w:rFonts w:ascii="Arial" w:hAnsi="Arial" w:cs="Arial"/>
          <w:sz w:val="24"/>
          <w:szCs w:val="24"/>
        </w:rPr>
        <w:t xml:space="preserve"> (DSGVO)</w:t>
      </w:r>
      <w:r w:rsidR="00E5131A" w:rsidRPr="002D076F">
        <w:rPr>
          <w:rFonts w:ascii="Arial" w:hAnsi="Arial" w:cs="Arial"/>
          <w:sz w:val="24"/>
          <w:szCs w:val="24"/>
        </w:rPr>
        <w:t>.</w:t>
      </w:r>
      <w:r w:rsidR="00342204" w:rsidRPr="002D076F">
        <w:rPr>
          <w:rFonts w:ascii="Arial" w:hAnsi="Arial" w:cs="Arial"/>
          <w:sz w:val="24"/>
          <w:szCs w:val="24"/>
        </w:rPr>
        <w:t xml:space="preserve"> Darüber hinaus bleiben die datenschutzrechtlichen Regelungen von § 2 Daten</w:t>
      </w:r>
      <w:r w:rsidR="002141C2" w:rsidRPr="002D076F">
        <w:rPr>
          <w:rFonts w:ascii="Arial" w:hAnsi="Arial" w:cs="Arial"/>
          <w:sz w:val="24"/>
          <w:szCs w:val="24"/>
        </w:rPr>
        <w:t>schutzgesetz Nordrhein-Westfalen (</w:t>
      </w:r>
      <w:r w:rsidR="00342204" w:rsidRPr="002D076F">
        <w:rPr>
          <w:rFonts w:ascii="Arial" w:hAnsi="Arial" w:cs="Arial"/>
          <w:sz w:val="24"/>
          <w:szCs w:val="24"/>
        </w:rPr>
        <w:t>DSG NRW</w:t>
      </w:r>
      <w:r w:rsidR="002141C2" w:rsidRPr="002D076F">
        <w:rPr>
          <w:rFonts w:ascii="Arial" w:hAnsi="Arial" w:cs="Arial"/>
          <w:sz w:val="24"/>
          <w:szCs w:val="24"/>
        </w:rPr>
        <w:t>)</w:t>
      </w:r>
      <w:r w:rsidR="00342204" w:rsidRPr="002D076F">
        <w:rPr>
          <w:rFonts w:ascii="Arial" w:hAnsi="Arial" w:cs="Arial"/>
          <w:sz w:val="24"/>
          <w:szCs w:val="24"/>
        </w:rPr>
        <w:t xml:space="preserve"> i. V. m. § 5 Bundesdatenschutzgesetz (BDSG) unberührt.</w:t>
      </w:r>
      <w:r w:rsidR="00E5131A" w:rsidRPr="002D076F">
        <w:rPr>
          <w:rFonts w:ascii="Arial" w:hAnsi="Arial" w:cs="Arial"/>
          <w:sz w:val="24"/>
          <w:szCs w:val="24"/>
        </w:rPr>
        <w:t xml:space="preserve"> Einzelheiten sind dem </w:t>
      </w:r>
      <w:r w:rsidR="00062764" w:rsidRPr="002D076F">
        <w:rPr>
          <w:rFonts w:ascii="Arial" w:hAnsi="Arial" w:cs="Arial"/>
          <w:sz w:val="24"/>
          <w:szCs w:val="24"/>
        </w:rPr>
        <w:t xml:space="preserve">beigefügten </w:t>
      </w:r>
      <w:r w:rsidR="00E5131A" w:rsidRPr="002D076F">
        <w:rPr>
          <w:rFonts w:ascii="Arial" w:hAnsi="Arial" w:cs="Arial"/>
          <w:sz w:val="24"/>
          <w:szCs w:val="24"/>
        </w:rPr>
        <w:t xml:space="preserve">Merkblatt </w:t>
      </w:r>
      <w:r w:rsidR="00B10ED6">
        <w:rPr>
          <w:rFonts w:ascii="Arial" w:hAnsi="Arial" w:cs="Arial"/>
          <w:b/>
          <w:sz w:val="24"/>
          <w:szCs w:val="24"/>
        </w:rPr>
        <w:t>(A</w:t>
      </w:r>
      <w:r w:rsidR="00E5131A" w:rsidRPr="002D076F">
        <w:rPr>
          <w:rFonts w:ascii="Arial" w:hAnsi="Arial" w:cs="Arial"/>
          <w:b/>
          <w:sz w:val="24"/>
          <w:szCs w:val="24"/>
        </w:rPr>
        <w:t xml:space="preserve">nlage </w:t>
      </w:r>
      <w:r w:rsidR="0096041C">
        <w:rPr>
          <w:rFonts w:ascii="Arial" w:hAnsi="Arial" w:cs="Arial"/>
          <w:b/>
          <w:sz w:val="24"/>
          <w:szCs w:val="24"/>
        </w:rPr>
        <w:t>C</w:t>
      </w:r>
      <w:r w:rsidR="001E40C7">
        <w:rPr>
          <w:rFonts w:ascii="Arial" w:hAnsi="Arial" w:cs="Arial"/>
          <w:b/>
          <w:sz w:val="24"/>
          <w:szCs w:val="24"/>
        </w:rPr>
        <w:t xml:space="preserve"> Merkblatt</w:t>
      </w:r>
      <w:r w:rsidR="00B10ED6">
        <w:rPr>
          <w:rFonts w:ascii="Arial" w:hAnsi="Arial" w:cs="Arial"/>
          <w:b/>
          <w:sz w:val="24"/>
          <w:szCs w:val="24"/>
        </w:rPr>
        <w:t xml:space="preserve"> Postgeheimnis_Datenschutz)</w:t>
      </w:r>
      <w:r w:rsidR="00062764" w:rsidRPr="002D076F">
        <w:rPr>
          <w:rFonts w:ascii="Arial" w:hAnsi="Arial" w:cs="Arial"/>
          <w:sz w:val="24"/>
          <w:szCs w:val="24"/>
        </w:rPr>
        <w:t xml:space="preserve"> </w:t>
      </w:r>
      <w:r w:rsidR="00E5131A" w:rsidRPr="002D076F">
        <w:rPr>
          <w:rFonts w:ascii="Arial" w:hAnsi="Arial" w:cs="Arial"/>
          <w:sz w:val="24"/>
          <w:szCs w:val="24"/>
        </w:rPr>
        <w:t>zu entnehmen.</w:t>
      </w:r>
    </w:p>
    <w:p w14:paraId="31484B1D" w14:textId="77777777" w:rsidR="001E40C7" w:rsidRPr="002D076F" w:rsidRDefault="001E40C7" w:rsidP="002D076F">
      <w:pPr>
        <w:spacing w:after="0" w:line="240" w:lineRule="auto"/>
        <w:contextualSpacing/>
        <w:rPr>
          <w:rFonts w:ascii="Arial" w:hAnsi="Arial" w:cs="Arial"/>
          <w:sz w:val="24"/>
          <w:szCs w:val="24"/>
        </w:rPr>
      </w:pPr>
    </w:p>
    <w:p w14:paraId="3D766310" w14:textId="77777777" w:rsidR="00580C6A" w:rsidRPr="002D076F" w:rsidRDefault="003E7047" w:rsidP="002D076F">
      <w:pPr>
        <w:spacing w:after="0" w:line="240" w:lineRule="auto"/>
        <w:contextualSpacing/>
        <w:rPr>
          <w:rFonts w:ascii="Arial" w:hAnsi="Arial" w:cs="Arial"/>
          <w:sz w:val="24"/>
          <w:szCs w:val="24"/>
        </w:rPr>
      </w:pPr>
      <w:r w:rsidRPr="002D076F">
        <w:rPr>
          <w:rFonts w:ascii="Arial" w:hAnsi="Arial" w:cs="Arial"/>
          <w:sz w:val="24"/>
          <w:szCs w:val="24"/>
        </w:rPr>
        <w:t>Der Auftragnehmer verpflichtet sich, jede</w:t>
      </w:r>
      <w:r w:rsidR="00E5131A" w:rsidRPr="002D076F">
        <w:rPr>
          <w:rFonts w:ascii="Arial" w:hAnsi="Arial" w:cs="Arial"/>
          <w:sz w:val="24"/>
          <w:szCs w:val="24"/>
        </w:rPr>
        <w:t>n</w:t>
      </w:r>
      <w:r w:rsidRPr="002D076F">
        <w:rPr>
          <w:rFonts w:ascii="Arial" w:hAnsi="Arial" w:cs="Arial"/>
          <w:sz w:val="24"/>
          <w:szCs w:val="24"/>
        </w:rPr>
        <w:t xml:space="preserve"> an der Auftragsausführung beteiligten Beschäftigten</w:t>
      </w:r>
      <w:r w:rsidR="00E5131A" w:rsidRPr="002D076F">
        <w:rPr>
          <w:rFonts w:ascii="Arial" w:hAnsi="Arial" w:cs="Arial"/>
          <w:sz w:val="24"/>
          <w:szCs w:val="24"/>
        </w:rPr>
        <w:t xml:space="preserve"> </w:t>
      </w:r>
      <w:r w:rsidRPr="002D076F">
        <w:rPr>
          <w:rFonts w:ascii="Arial" w:hAnsi="Arial" w:cs="Arial"/>
          <w:sz w:val="24"/>
          <w:szCs w:val="24"/>
        </w:rPr>
        <w:t xml:space="preserve">zur Wahrung des Postgeheimnisses und des Datengeheimnisses </w:t>
      </w:r>
      <w:r w:rsidR="00E5131A" w:rsidRPr="002D076F">
        <w:rPr>
          <w:rFonts w:ascii="Arial" w:hAnsi="Arial" w:cs="Arial"/>
          <w:sz w:val="24"/>
          <w:szCs w:val="24"/>
        </w:rPr>
        <w:t xml:space="preserve">zu verpflichten </w:t>
      </w:r>
      <w:r w:rsidR="00B10ED6">
        <w:rPr>
          <w:rFonts w:ascii="Arial" w:hAnsi="Arial" w:cs="Arial"/>
          <w:b/>
          <w:sz w:val="24"/>
          <w:szCs w:val="24"/>
        </w:rPr>
        <w:t>(A</w:t>
      </w:r>
      <w:r w:rsidR="00E5131A" w:rsidRPr="002D076F">
        <w:rPr>
          <w:rFonts w:ascii="Arial" w:hAnsi="Arial" w:cs="Arial"/>
          <w:b/>
          <w:sz w:val="24"/>
          <w:szCs w:val="24"/>
        </w:rPr>
        <w:t xml:space="preserve">nlage </w:t>
      </w:r>
      <w:r w:rsidR="0096041C">
        <w:rPr>
          <w:rFonts w:ascii="Arial" w:hAnsi="Arial" w:cs="Arial"/>
          <w:b/>
          <w:sz w:val="24"/>
          <w:szCs w:val="24"/>
        </w:rPr>
        <w:t>D</w:t>
      </w:r>
      <w:r w:rsidR="00E5131A" w:rsidRPr="001E40C7">
        <w:rPr>
          <w:rFonts w:ascii="Arial" w:hAnsi="Arial" w:cs="Arial"/>
          <w:b/>
          <w:sz w:val="24"/>
          <w:szCs w:val="24"/>
        </w:rPr>
        <w:t xml:space="preserve"> Verpflichtungserklärung</w:t>
      </w:r>
      <w:r w:rsidR="00B10ED6">
        <w:rPr>
          <w:rFonts w:ascii="Arial" w:hAnsi="Arial" w:cs="Arial"/>
          <w:b/>
          <w:sz w:val="24"/>
          <w:szCs w:val="24"/>
        </w:rPr>
        <w:t>_Postgeheimnis_Datenschutz)</w:t>
      </w:r>
      <w:r w:rsidR="00E5131A" w:rsidRPr="002D076F">
        <w:rPr>
          <w:rFonts w:ascii="Arial" w:hAnsi="Arial" w:cs="Arial"/>
          <w:sz w:val="24"/>
          <w:szCs w:val="24"/>
        </w:rPr>
        <w:t>. Dem Auftraggeber sind die Verpflichtungserklärungen auf Verlangen vorzulegen.</w:t>
      </w:r>
    </w:p>
    <w:p w14:paraId="01C33A41" w14:textId="77777777" w:rsidR="00E16DAC" w:rsidRPr="002D076F" w:rsidRDefault="00E16DAC" w:rsidP="002D076F">
      <w:pPr>
        <w:spacing w:after="0" w:line="240" w:lineRule="auto"/>
        <w:contextualSpacing/>
        <w:rPr>
          <w:rFonts w:ascii="Arial" w:hAnsi="Arial" w:cs="Arial"/>
          <w:sz w:val="24"/>
          <w:szCs w:val="24"/>
        </w:rPr>
      </w:pPr>
    </w:p>
    <w:p w14:paraId="399E7022" w14:textId="77777777" w:rsidR="00E16DAC" w:rsidRPr="002D076F" w:rsidRDefault="00E16DAC" w:rsidP="002D076F">
      <w:pPr>
        <w:spacing w:after="0" w:line="240" w:lineRule="auto"/>
        <w:contextualSpacing/>
        <w:rPr>
          <w:rFonts w:ascii="Arial" w:hAnsi="Arial" w:cs="Arial"/>
          <w:sz w:val="24"/>
          <w:szCs w:val="24"/>
        </w:rPr>
      </w:pPr>
    </w:p>
    <w:p w14:paraId="0E409BC1" w14:textId="77777777" w:rsidR="009D3CA9" w:rsidRPr="00DC2EB1" w:rsidRDefault="009D3CA9" w:rsidP="00DC2EB1">
      <w:pPr>
        <w:pStyle w:val="Listenabsatz"/>
        <w:numPr>
          <w:ilvl w:val="0"/>
          <w:numId w:val="40"/>
        </w:numPr>
        <w:spacing w:after="0" w:line="240" w:lineRule="auto"/>
        <w:ind w:left="0"/>
        <w:contextualSpacing w:val="0"/>
        <w:rPr>
          <w:rFonts w:asciiTheme="majorHAnsi" w:hAnsiTheme="majorHAnsi" w:cstheme="majorHAnsi"/>
          <w:b/>
          <w:sz w:val="24"/>
          <w:szCs w:val="24"/>
          <w:u w:val="single"/>
        </w:rPr>
      </w:pPr>
      <w:r w:rsidRPr="00DC2EB1">
        <w:rPr>
          <w:rFonts w:asciiTheme="majorHAnsi" w:hAnsiTheme="majorHAnsi" w:cstheme="majorHAnsi"/>
          <w:b/>
          <w:sz w:val="24"/>
          <w:szCs w:val="24"/>
          <w:u w:val="single"/>
        </w:rPr>
        <w:t>Ansprechpartner</w:t>
      </w:r>
    </w:p>
    <w:p w14:paraId="2DABF80C" w14:textId="77777777" w:rsidR="009D3CA9" w:rsidRPr="002D076F" w:rsidRDefault="009D3CA9" w:rsidP="002D076F">
      <w:pPr>
        <w:spacing w:after="0" w:line="240" w:lineRule="auto"/>
        <w:contextualSpacing/>
        <w:rPr>
          <w:rFonts w:ascii="Arial" w:hAnsi="Arial" w:cs="Arial"/>
          <w:sz w:val="24"/>
          <w:szCs w:val="24"/>
        </w:rPr>
      </w:pPr>
      <w:r w:rsidRPr="002D076F">
        <w:rPr>
          <w:rFonts w:ascii="Arial" w:hAnsi="Arial" w:cs="Arial"/>
          <w:sz w:val="24"/>
          <w:szCs w:val="24"/>
        </w:rPr>
        <w:t>Während der Vertragsdauer ist eine enge Abstimmung mit den teilnehmenden Dienststellen zu gewährleisten. D</w:t>
      </w:r>
      <w:r w:rsidR="00A8316D" w:rsidRPr="002D076F">
        <w:rPr>
          <w:rFonts w:ascii="Arial" w:hAnsi="Arial" w:cs="Arial"/>
          <w:sz w:val="24"/>
          <w:szCs w:val="24"/>
        </w:rPr>
        <w:t>er</w:t>
      </w:r>
      <w:r w:rsidRPr="002D076F">
        <w:rPr>
          <w:rFonts w:ascii="Arial" w:hAnsi="Arial" w:cs="Arial"/>
          <w:sz w:val="24"/>
          <w:szCs w:val="24"/>
        </w:rPr>
        <w:t xml:space="preserve"> Auftragnehmer benennt den Dienststellen </w:t>
      </w:r>
      <w:r w:rsidR="00B10ED6">
        <w:rPr>
          <w:rFonts w:ascii="Arial" w:hAnsi="Arial" w:cs="Arial"/>
          <w:sz w:val="24"/>
          <w:szCs w:val="24"/>
        </w:rPr>
        <w:t>nach Vertragsschluss</w:t>
      </w:r>
      <w:r w:rsidRPr="002D076F">
        <w:rPr>
          <w:rFonts w:ascii="Arial" w:hAnsi="Arial" w:cs="Arial"/>
          <w:sz w:val="24"/>
          <w:szCs w:val="24"/>
        </w:rPr>
        <w:t xml:space="preserve"> einen in der Zeit von Montag bis Freitag zwischen 08:00 Uhr und 1</w:t>
      </w:r>
      <w:r w:rsidR="0096041C">
        <w:rPr>
          <w:rFonts w:ascii="Arial" w:hAnsi="Arial" w:cs="Arial"/>
          <w:sz w:val="24"/>
          <w:szCs w:val="24"/>
        </w:rPr>
        <w:t>6</w:t>
      </w:r>
      <w:r w:rsidRPr="002D076F">
        <w:rPr>
          <w:rFonts w:ascii="Arial" w:hAnsi="Arial" w:cs="Arial"/>
          <w:sz w:val="24"/>
          <w:szCs w:val="24"/>
        </w:rPr>
        <w:t>:00 Uhr erreichbaren zentralen Ansprechpartner für alle Belange der Auftragsausführung (Beschwerdemanagement, Abstimmungsfragen usw.) mit entsprechenden Kontaktdaten</w:t>
      </w:r>
      <w:r w:rsidR="004D38CF" w:rsidRPr="002D076F">
        <w:rPr>
          <w:rFonts w:ascii="Arial" w:hAnsi="Arial" w:cs="Arial"/>
          <w:sz w:val="24"/>
          <w:szCs w:val="24"/>
        </w:rPr>
        <w:t xml:space="preserve"> (Telefonnummer, E-Mail-Adresse)</w:t>
      </w:r>
      <w:r w:rsidRPr="002D076F">
        <w:rPr>
          <w:rFonts w:ascii="Arial" w:hAnsi="Arial" w:cs="Arial"/>
          <w:sz w:val="24"/>
          <w:szCs w:val="24"/>
        </w:rPr>
        <w:t>, sowie einen Vertreter</w:t>
      </w:r>
      <w:r w:rsidR="004D38CF" w:rsidRPr="002D076F">
        <w:rPr>
          <w:rFonts w:ascii="Arial" w:hAnsi="Arial" w:cs="Arial"/>
          <w:sz w:val="24"/>
          <w:szCs w:val="24"/>
        </w:rPr>
        <w:t xml:space="preserve"> mit Kontaktdaten</w:t>
      </w:r>
      <w:r w:rsidRPr="002D076F">
        <w:rPr>
          <w:rFonts w:ascii="Arial" w:hAnsi="Arial" w:cs="Arial"/>
          <w:sz w:val="24"/>
          <w:szCs w:val="24"/>
        </w:rPr>
        <w:t>. Die Erreichbarkeit eines Ansprechpartners muss zu de</w:t>
      </w:r>
      <w:r w:rsidR="00AD70BD" w:rsidRPr="002D076F">
        <w:rPr>
          <w:rFonts w:ascii="Arial" w:hAnsi="Arial" w:cs="Arial"/>
          <w:sz w:val="24"/>
          <w:szCs w:val="24"/>
        </w:rPr>
        <w:t>n</w:t>
      </w:r>
      <w:r w:rsidRPr="002D076F">
        <w:rPr>
          <w:rFonts w:ascii="Arial" w:hAnsi="Arial" w:cs="Arial"/>
          <w:sz w:val="24"/>
          <w:szCs w:val="24"/>
        </w:rPr>
        <w:t xml:space="preserve"> oben genannten Zeit</w:t>
      </w:r>
      <w:r w:rsidR="00AD70BD" w:rsidRPr="002D076F">
        <w:rPr>
          <w:rFonts w:ascii="Arial" w:hAnsi="Arial" w:cs="Arial"/>
          <w:sz w:val="24"/>
          <w:szCs w:val="24"/>
        </w:rPr>
        <w:t>en</w:t>
      </w:r>
      <w:r w:rsidRPr="002D076F">
        <w:rPr>
          <w:rFonts w:ascii="Arial" w:hAnsi="Arial" w:cs="Arial"/>
          <w:sz w:val="24"/>
          <w:szCs w:val="24"/>
        </w:rPr>
        <w:t xml:space="preserve"> ununterbrochen gewährleistet sein.</w:t>
      </w:r>
    </w:p>
    <w:p w14:paraId="3957B98E" w14:textId="77777777" w:rsidR="009D3CA9" w:rsidRPr="002D076F" w:rsidRDefault="009D3CA9" w:rsidP="002D076F">
      <w:pPr>
        <w:spacing w:after="0" w:line="240" w:lineRule="auto"/>
        <w:contextualSpacing/>
        <w:rPr>
          <w:rFonts w:ascii="Arial" w:hAnsi="Arial" w:cs="Arial"/>
          <w:sz w:val="24"/>
          <w:szCs w:val="24"/>
        </w:rPr>
      </w:pPr>
    </w:p>
    <w:p w14:paraId="75764437" w14:textId="77777777" w:rsidR="009D3CA9" w:rsidRPr="002D076F" w:rsidRDefault="009D3CA9" w:rsidP="002D076F">
      <w:pPr>
        <w:spacing w:after="0" w:line="240" w:lineRule="auto"/>
        <w:contextualSpacing/>
        <w:rPr>
          <w:rFonts w:ascii="Arial" w:hAnsi="Arial" w:cs="Arial"/>
          <w:sz w:val="24"/>
          <w:szCs w:val="24"/>
        </w:rPr>
      </w:pPr>
      <w:r w:rsidRPr="002D076F">
        <w:rPr>
          <w:rFonts w:ascii="Arial" w:hAnsi="Arial" w:cs="Arial"/>
          <w:sz w:val="24"/>
          <w:szCs w:val="24"/>
        </w:rPr>
        <w:t>D</w:t>
      </w:r>
      <w:r w:rsidR="00A8316D" w:rsidRPr="002D076F">
        <w:rPr>
          <w:rFonts w:ascii="Arial" w:hAnsi="Arial" w:cs="Arial"/>
          <w:sz w:val="24"/>
          <w:szCs w:val="24"/>
        </w:rPr>
        <w:t>er</w:t>
      </w:r>
      <w:r w:rsidRPr="002D076F">
        <w:rPr>
          <w:rFonts w:ascii="Arial" w:hAnsi="Arial" w:cs="Arial"/>
          <w:sz w:val="24"/>
          <w:szCs w:val="24"/>
        </w:rPr>
        <w:t xml:space="preserve"> Auftragnehmer ist verpflichtet, Änderungen hinsichtlich des festgelegten Ansprechpartners dem Auftraggeber mitzuteilen.</w:t>
      </w:r>
    </w:p>
    <w:p w14:paraId="5523E4B2" w14:textId="77777777" w:rsidR="009D3CA9" w:rsidRPr="002D076F" w:rsidRDefault="009D3CA9" w:rsidP="002D076F">
      <w:pPr>
        <w:spacing w:after="0" w:line="240" w:lineRule="auto"/>
        <w:contextualSpacing/>
        <w:rPr>
          <w:rFonts w:ascii="Arial" w:hAnsi="Arial" w:cs="Arial"/>
          <w:sz w:val="24"/>
          <w:szCs w:val="24"/>
          <w:u w:val="single"/>
        </w:rPr>
      </w:pPr>
    </w:p>
    <w:p w14:paraId="5D095E19" w14:textId="77777777" w:rsidR="009D3CA9" w:rsidRPr="002D076F" w:rsidRDefault="009D3CA9" w:rsidP="002D076F">
      <w:pPr>
        <w:spacing w:after="0" w:line="240" w:lineRule="auto"/>
        <w:contextualSpacing/>
        <w:rPr>
          <w:rFonts w:ascii="Arial" w:hAnsi="Arial" w:cs="Arial"/>
          <w:sz w:val="24"/>
          <w:szCs w:val="24"/>
          <w:u w:val="single"/>
        </w:rPr>
      </w:pPr>
    </w:p>
    <w:p w14:paraId="4B6BD254" w14:textId="77777777" w:rsidR="009D3CA9" w:rsidRPr="00DC2EB1" w:rsidRDefault="009D3CA9" w:rsidP="00DC2EB1">
      <w:pPr>
        <w:pStyle w:val="Listenabsatz"/>
        <w:numPr>
          <w:ilvl w:val="0"/>
          <w:numId w:val="40"/>
        </w:numPr>
        <w:spacing w:after="0" w:line="240" w:lineRule="auto"/>
        <w:ind w:left="0"/>
        <w:contextualSpacing w:val="0"/>
        <w:rPr>
          <w:rFonts w:asciiTheme="majorHAnsi" w:hAnsiTheme="majorHAnsi" w:cstheme="majorHAnsi"/>
          <w:b/>
          <w:sz w:val="24"/>
          <w:szCs w:val="24"/>
          <w:u w:val="single"/>
        </w:rPr>
      </w:pPr>
      <w:r w:rsidRPr="00DC2EB1">
        <w:rPr>
          <w:rFonts w:asciiTheme="majorHAnsi" w:hAnsiTheme="majorHAnsi" w:cstheme="majorHAnsi"/>
          <w:b/>
          <w:sz w:val="24"/>
          <w:szCs w:val="24"/>
          <w:u w:val="single"/>
        </w:rPr>
        <w:t>Maßnahmen zur Vorbereitung der Leistungsübernahme</w:t>
      </w:r>
    </w:p>
    <w:p w14:paraId="38B2D1DA" w14:textId="77777777" w:rsidR="009D3CA9" w:rsidRPr="002D076F" w:rsidRDefault="009D3CA9" w:rsidP="002D076F">
      <w:pPr>
        <w:spacing w:after="0" w:line="240" w:lineRule="auto"/>
        <w:contextualSpacing/>
        <w:rPr>
          <w:rFonts w:ascii="Arial" w:hAnsi="Arial" w:cs="Arial"/>
          <w:sz w:val="24"/>
          <w:szCs w:val="24"/>
        </w:rPr>
      </w:pPr>
      <w:r w:rsidRPr="002D076F">
        <w:rPr>
          <w:rFonts w:ascii="Arial" w:hAnsi="Arial" w:cs="Arial"/>
          <w:sz w:val="24"/>
          <w:szCs w:val="24"/>
        </w:rPr>
        <w:t>D</w:t>
      </w:r>
      <w:r w:rsidR="00A8316D" w:rsidRPr="002D076F">
        <w:rPr>
          <w:rFonts w:ascii="Arial" w:hAnsi="Arial" w:cs="Arial"/>
          <w:sz w:val="24"/>
          <w:szCs w:val="24"/>
        </w:rPr>
        <w:t xml:space="preserve">er </w:t>
      </w:r>
      <w:r w:rsidRPr="002D076F">
        <w:rPr>
          <w:rFonts w:ascii="Arial" w:hAnsi="Arial" w:cs="Arial"/>
          <w:sz w:val="24"/>
          <w:szCs w:val="24"/>
        </w:rPr>
        <w:t xml:space="preserve">Auftragnehmer ist verpflichtet, unverzüglich nach erfolgter Vertragsunterzeichnung, mit jeder Dienststelle in Verbindung zu treten, um mit diesen die </w:t>
      </w:r>
      <w:r w:rsidR="00E209DB" w:rsidRPr="002D076F">
        <w:rPr>
          <w:rFonts w:ascii="Arial" w:hAnsi="Arial" w:cs="Arial"/>
          <w:sz w:val="24"/>
          <w:szCs w:val="24"/>
        </w:rPr>
        <w:t xml:space="preserve">Einzelheiten der praktischen Abwicklung </w:t>
      </w:r>
      <w:r w:rsidRPr="002D076F">
        <w:rPr>
          <w:rFonts w:ascii="Arial" w:hAnsi="Arial" w:cs="Arial"/>
          <w:sz w:val="24"/>
          <w:szCs w:val="24"/>
        </w:rPr>
        <w:t>abzustimmen.</w:t>
      </w:r>
      <w:r w:rsidR="00B10ED6">
        <w:rPr>
          <w:rFonts w:ascii="Arial" w:hAnsi="Arial" w:cs="Arial"/>
          <w:sz w:val="24"/>
          <w:szCs w:val="24"/>
        </w:rPr>
        <w:t xml:space="preserve"> </w:t>
      </w:r>
      <w:r w:rsidR="00EB4670" w:rsidRPr="002D076F">
        <w:rPr>
          <w:rFonts w:ascii="Arial" w:hAnsi="Arial" w:cs="Arial"/>
          <w:sz w:val="24"/>
          <w:szCs w:val="24"/>
        </w:rPr>
        <w:t xml:space="preserve">Die Ergebnisse wird der Auftragnehmer schriftlich dokumentieren und dem Auftraggeber zur Verfügung stellen. </w:t>
      </w:r>
    </w:p>
    <w:p w14:paraId="3F297ABB" w14:textId="77777777" w:rsidR="002E7D5E" w:rsidRPr="002D076F" w:rsidRDefault="002E7D5E" w:rsidP="002D076F">
      <w:pPr>
        <w:spacing w:after="0" w:line="240" w:lineRule="auto"/>
        <w:contextualSpacing/>
        <w:rPr>
          <w:rFonts w:ascii="Arial" w:hAnsi="Arial" w:cs="Arial"/>
          <w:sz w:val="24"/>
          <w:szCs w:val="24"/>
        </w:rPr>
      </w:pPr>
    </w:p>
    <w:p w14:paraId="35561CF2" w14:textId="77777777" w:rsidR="00D83241" w:rsidRPr="002D076F" w:rsidRDefault="00D83241" w:rsidP="002D076F">
      <w:pPr>
        <w:spacing w:after="0" w:line="240" w:lineRule="auto"/>
        <w:contextualSpacing/>
        <w:rPr>
          <w:rFonts w:ascii="Arial" w:hAnsi="Arial" w:cs="Arial"/>
          <w:sz w:val="24"/>
          <w:szCs w:val="24"/>
        </w:rPr>
      </w:pPr>
    </w:p>
    <w:p w14:paraId="43A12E8E" w14:textId="77777777" w:rsidR="0029030F" w:rsidRDefault="00A55CC4" w:rsidP="00DC2EB1">
      <w:pPr>
        <w:pStyle w:val="Listenabsatz"/>
        <w:numPr>
          <w:ilvl w:val="0"/>
          <w:numId w:val="40"/>
        </w:numPr>
        <w:spacing w:after="0" w:line="240" w:lineRule="auto"/>
        <w:ind w:left="0"/>
        <w:contextualSpacing w:val="0"/>
        <w:rPr>
          <w:rFonts w:asciiTheme="majorHAnsi" w:hAnsiTheme="majorHAnsi" w:cstheme="majorHAnsi"/>
          <w:b/>
          <w:sz w:val="24"/>
          <w:szCs w:val="24"/>
          <w:u w:val="single"/>
        </w:rPr>
      </w:pPr>
      <w:r w:rsidRPr="00DC2EB1">
        <w:rPr>
          <w:rFonts w:asciiTheme="majorHAnsi" w:hAnsiTheme="majorHAnsi" w:cstheme="majorHAnsi"/>
          <w:b/>
          <w:sz w:val="24"/>
          <w:szCs w:val="24"/>
          <w:u w:val="single"/>
        </w:rPr>
        <w:t>V</w:t>
      </w:r>
      <w:r w:rsidR="0029030F" w:rsidRPr="00DC2EB1">
        <w:rPr>
          <w:rFonts w:asciiTheme="majorHAnsi" w:hAnsiTheme="majorHAnsi" w:cstheme="majorHAnsi"/>
          <w:b/>
          <w:sz w:val="24"/>
          <w:szCs w:val="24"/>
          <w:u w:val="single"/>
        </w:rPr>
        <w:t>ertragsdauer</w:t>
      </w:r>
    </w:p>
    <w:p w14:paraId="7111CC18" w14:textId="77777777" w:rsidR="000F3A01" w:rsidRPr="000F3A01" w:rsidRDefault="000F3A01" w:rsidP="000F3A01">
      <w:pPr>
        <w:pStyle w:val="Listenabsatz"/>
        <w:spacing w:after="0" w:line="240" w:lineRule="auto"/>
        <w:ind w:left="0"/>
        <w:contextualSpacing w:val="0"/>
        <w:rPr>
          <w:rFonts w:asciiTheme="majorHAnsi" w:hAnsiTheme="majorHAnsi" w:cstheme="majorHAnsi"/>
          <w:b/>
          <w:color w:val="FF0000"/>
          <w:sz w:val="24"/>
          <w:szCs w:val="24"/>
          <w:u w:val="single"/>
        </w:rPr>
      </w:pPr>
      <w:r w:rsidRPr="000F3A01">
        <w:rPr>
          <w:rFonts w:asciiTheme="majorHAnsi" w:hAnsiTheme="majorHAnsi" w:cstheme="majorHAnsi"/>
          <w:b/>
          <w:color w:val="FF0000"/>
          <w:sz w:val="24"/>
          <w:szCs w:val="24"/>
          <w:u w:val="single"/>
        </w:rPr>
        <w:t>Alternative 1:</w:t>
      </w:r>
    </w:p>
    <w:p w14:paraId="52CFBAC4" w14:textId="77777777" w:rsidR="002F5A1F" w:rsidRPr="000F3A01" w:rsidRDefault="002F5A1F" w:rsidP="002D076F">
      <w:pPr>
        <w:spacing w:after="0" w:line="240" w:lineRule="auto"/>
        <w:contextualSpacing/>
        <w:rPr>
          <w:rFonts w:ascii="Arial" w:hAnsi="Arial" w:cs="Arial"/>
          <w:color w:val="FF0000"/>
          <w:sz w:val="24"/>
          <w:szCs w:val="24"/>
        </w:rPr>
      </w:pPr>
      <w:r w:rsidRPr="000F3A01">
        <w:rPr>
          <w:rFonts w:ascii="Arial" w:hAnsi="Arial" w:cs="Arial"/>
          <w:color w:val="FF0000"/>
          <w:sz w:val="24"/>
          <w:szCs w:val="24"/>
        </w:rPr>
        <w:t xml:space="preserve">Die Vertragslaufzeit dieses Vertrages beträgt vier Jahre. </w:t>
      </w:r>
      <w:r w:rsidR="00950459" w:rsidRPr="000F3A01">
        <w:rPr>
          <w:rFonts w:ascii="Arial" w:hAnsi="Arial" w:cs="Arial"/>
          <w:color w:val="FF0000"/>
          <w:sz w:val="24"/>
          <w:szCs w:val="24"/>
        </w:rPr>
        <w:t xml:space="preserve">Der Vertag beginnt am TT.MM.2JJJ und endet am TT.MM.2JJJ. </w:t>
      </w:r>
      <w:r w:rsidRPr="000F3A01">
        <w:rPr>
          <w:rFonts w:ascii="Arial" w:hAnsi="Arial" w:cs="Arial"/>
          <w:color w:val="FF0000"/>
          <w:sz w:val="24"/>
          <w:szCs w:val="24"/>
        </w:rPr>
        <w:t>Auf § 6 des Vertrages wird verwiesen.</w:t>
      </w:r>
    </w:p>
    <w:p w14:paraId="063CC966" w14:textId="77777777" w:rsidR="000F3A01" w:rsidRPr="000F3A01" w:rsidRDefault="000F3A01" w:rsidP="002D076F">
      <w:pPr>
        <w:spacing w:after="0" w:line="240" w:lineRule="auto"/>
        <w:contextualSpacing/>
        <w:rPr>
          <w:rFonts w:ascii="Arial" w:hAnsi="Arial" w:cs="Arial"/>
          <w:color w:val="FF0000"/>
          <w:sz w:val="24"/>
          <w:szCs w:val="24"/>
        </w:rPr>
      </w:pPr>
    </w:p>
    <w:p w14:paraId="6506F983" w14:textId="77777777" w:rsidR="000F3A01" w:rsidRPr="000F3A01" w:rsidRDefault="000F3A01" w:rsidP="000F3A01">
      <w:pPr>
        <w:pStyle w:val="Listenabsatz"/>
        <w:spacing w:after="0" w:line="240" w:lineRule="auto"/>
        <w:ind w:left="0"/>
        <w:contextualSpacing w:val="0"/>
        <w:rPr>
          <w:rFonts w:asciiTheme="majorHAnsi" w:hAnsiTheme="majorHAnsi" w:cstheme="majorHAnsi"/>
          <w:b/>
          <w:color w:val="FF0000"/>
          <w:sz w:val="24"/>
          <w:szCs w:val="24"/>
          <w:u w:val="single"/>
        </w:rPr>
      </w:pPr>
      <w:r w:rsidRPr="000F3A01">
        <w:rPr>
          <w:rFonts w:asciiTheme="majorHAnsi" w:hAnsiTheme="majorHAnsi" w:cstheme="majorHAnsi"/>
          <w:b/>
          <w:color w:val="FF0000"/>
          <w:sz w:val="24"/>
          <w:szCs w:val="24"/>
          <w:u w:val="single"/>
        </w:rPr>
        <w:t>Alternative 2:</w:t>
      </w:r>
    </w:p>
    <w:p w14:paraId="579EFDEA" w14:textId="77777777" w:rsidR="008F5EF9" w:rsidRPr="000F3A01" w:rsidRDefault="000F3A01" w:rsidP="002D076F">
      <w:pPr>
        <w:spacing w:after="0" w:line="240" w:lineRule="auto"/>
        <w:contextualSpacing/>
        <w:rPr>
          <w:rFonts w:ascii="Arial" w:hAnsi="Arial" w:cs="Arial"/>
          <w:b/>
          <w:color w:val="FF0000"/>
          <w:sz w:val="24"/>
          <w:szCs w:val="24"/>
        </w:rPr>
      </w:pPr>
      <w:r w:rsidRPr="000F3A01">
        <w:rPr>
          <w:rFonts w:ascii="Arial" w:hAnsi="Arial" w:cs="Arial"/>
          <w:color w:val="FF0000"/>
          <w:sz w:val="24"/>
          <w:szCs w:val="24"/>
        </w:rPr>
        <w:t xml:space="preserve">Die Vertragslaufzeit dieses Vertrages beträgt 2 Jahre mit der optionalen Verlängerung um jeweils ein Jahr bis zu einer maximalen Vertragslaufzeit von 4 Jahren. Der Vertag beginnt am TT.MM.2JJJ und endet am TT.MM.2JJJ. </w:t>
      </w:r>
    </w:p>
    <w:p w14:paraId="097FE65C" w14:textId="729B3F04" w:rsidR="00095908" w:rsidRDefault="00095908" w:rsidP="002D076F">
      <w:pPr>
        <w:spacing w:after="0" w:line="240" w:lineRule="auto"/>
        <w:contextualSpacing/>
        <w:rPr>
          <w:rFonts w:ascii="Arial" w:hAnsi="Arial" w:cs="Arial"/>
          <w:b/>
          <w:sz w:val="24"/>
          <w:szCs w:val="24"/>
        </w:rPr>
      </w:pPr>
    </w:p>
    <w:p w14:paraId="48CD6E1E" w14:textId="77777777" w:rsidR="005B596D" w:rsidRPr="002D076F" w:rsidRDefault="005B596D" w:rsidP="002D076F">
      <w:pPr>
        <w:spacing w:after="0" w:line="240" w:lineRule="auto"/>
        <w:contextualSpacing/>
        <w:rPr>
          <w:rFonts w:ascii="Arial" w:hAnsi="Arial" w:cs="Arial"/>
          <w:b/>
          <w:sz w:val="24"/>
          <w:szCs w:val="24"/>
        </w:rPr>
      </w:pPr>
    </w:p>
    <w:p w14:paraId="0AB4FD90" w14:textId="1D6B97D0" w:rsidR="00DC2EB1" w:rsidRPr="00DC2EB1" w:rsidRDefault="005B596D" w:rsidP="00DC2EB1">
      <w:pPr>
        <w:pStyle w:val="Listenabsatz"/>
        <w:numPr>
          <w:ilvl w:val="0"/>
          <w:numId w:val="40"/>
        </w:numPr>
        <w:spacing w:after="0" w:line="240" w:lineRule="auto"/>
        <w:ind w:left="0"/>
        <w:contextualSpacing w:val="0"/>
        <w:rPr>
          <w:rFonts w:asciiTheme="majorHAnsi" w:hAnsiTheme="majorHAnsi" w:cstheme="majorHAnsi"/>
          <w:b/>
          <w:sz w:val="24"/>
          <w:szCs w:val="24"/>
          <w:u w:val="single"/>
        </w:rPr>
      </w:pPr>
      <w:r>
        <w:rPr>
          <w:rFonts w:asciiTheme="majorHAnsi" w:hAnsiTheme="majorHAnsi" w:cstheme="majorHAnsi"/>
          <w:b/>
          <w:sz w:val="24"/>
          <w:szCs w:val="24"/>
          <w:u w:val="single"/>
        </w:rPr>
        <w:t>Personal</w:t>
      </w:r>
    </w:p>
    <w:p w14:paraId="59AA48EC" w14:textId="214481B6" w:rsidR="00DC2EB1" w:rsidRPr="002D076F" w:rsidRDefault="00DC2EB1" w:rsidP="00DC2EB1">
      <w:pPr>
        <w:spacing w:after="0" w:line="240" w:lineRule="auto"/>
        <w:contextualSpacing/>
        <w:rPr>
          <w:rFonts w:ascii="Arial" w:hAnsi="Arial" w:cs="Arial"/>
          <w:sz w:val="24"/>
          <w:szCs w:val="24"/>
        </w:rPr>
      </w:pPr>
      <w:r w:rsidRPr="002D076F">
        <w:rPr>
          <w:rFonts w:ascii="Arial" w:hAnsi="Arial" w:cs="Arial"/>
          <w:sz w:val="24"/>
          <w:szCs w:val="24"/>
        </w:rPr>
        <w:t>Der Auftragnehmer verpflichtet sich, bei der Ausführung des Vertrages nur zuverlässige</w:t>
      </w:r>
      <w:r w:rsidR="004C0323">
        <w:rPr>
          <w:rFonts w:ascii="Arial" w:hAnsi="Arial" w:cs="Arial"/>
          <w:sz w:val="24"/>
          <w:szCs w:val="24"/>
        </w:rPr>
        <w:t>,</w:t>
      </w:r>
      <w:r w:rsidR="00D4481A">
        <w:rPr>
          <w:rFonts w:ascii="Arial" w:hAnsi="Arial" w:cs="Arial"/>
          <w:sz w:val="24"/>
          <w:szCs w:val="24"/>
        </w:rPr>
        <w:t xml:space="preserve"> </w:t>
      </w:r>
      <w:r w:rsidRPr="002D076F">
        <w:rPr>
          <w:rFonts w:ascii="Arial" w:hAnsi="Arial" w:cs="Arial"/>
          <w:sz w:val="24"/>
          <w:szCs w:val="24"/>
        </w:rPr>
        <w:t xml:space="preserve">fachkundige </w:t>
      </w:r>
      <w:r w:rsidR="004C0323">
        <w:rPr>
          <w:rFonts w:ascii="Arial" w:hAnsi="Arial" w:cs="Arial"/>
          <w:sz w:val="24"/>
          <w:szCs w:val="24"/>
        </w:rPr>
        <w:t xml:space="preserve">und sozialversicherte </w:t>
      </w:r>
      <w:r w:rsidRPr="002D076F">
        <w:rPr>
          <w:rFonts w:ascii="Arial" w:hAnsi="Arial" w:cs="Arial"/>
          <w:sz w:val="24"/>
          <w:szCs w:val="24"/>
        </w:rPr>
        <w:t xml:space="preserve">Beschäftigte einzusetzen, durch eine ausreichende Zahl von Beschäftigten die ordnungsgemäße Vertragserfüllung zu gewährleisten sowie keine Beschäftigten ohne erforderliche Arbeitserlaubnis einzusetzen. </w:t>
      </w:r>
    </w:p>
    <w:p w14:paraId="74BC5DFF" w14:textId="77777777" w:rsidR="00DC2EB1" w:rsidRPr="002D076F" w:rsidRDefault="00DC2EB1" w:rsidP="00DC2EB1">
      <w:pPr>
        <w:spacing w:after="0" w:line="240" w:lineRule="auto"/>
        <w:contextualSpacing/>
        <w:rPr>
          <w:rFonts w:ascii="Arial" w:hAnsi="Arial" w:cs="Arial"/>
          <w:sz w:val="24"/>
          <w:szCs w:val="24"/>
        </w:rPr>
      </w:pPr>
    </w:p>
    <w:p w14:paraId="796EFEC9" w14:textId="1738C4F6" w:rsidR="00DC2EB1" w:rsidRDefault="00DC2EB1" w:rsidP="00DC2EB1">
      <w:pPr>
        <w:spacing w:after="0" w:line="240" w:lineRule="auto"/>
        <w:contextualSpacing/>
        <w:rPr>
          <w:rFonts w:ascii="Arial" w:hAnsi="Arial" w:cs="Arial"/>
          <w:sz w:val="24"/>
          <w:szCs w:val="24"/>
        </w:rPr>
      </w:pPr>
      <w:r w:rsidRPr="002D076F">
        <w:rPr>
          <w:rFonts w:ascii="Arial" w:hAnsi="Arial" w:cs="Arial"/>
          <w:sz w:val="24"/>
          <w:szCs w:val="24"/>
        </w:rPr>
        <w:t xml:space="preserve">Der Auftragnehmer übergibt dem Auftraggeber unverzüglich nach Zuschlagserteilung eine losbezogene Aufstellung </w:t>
      </w:r>
      <w:r w:rsidR="000F3A01">
        <w:rPr>
          <w:rFonts w:ascii="Arial" w:hAnsi="Arial" w:cs="Arial"/>
          <w:sz w:val="24"/>
          <w:szCs w:val="24"/>
        </w:rPr>
        <w:t>der Ansprechpartner</w:t>
      </w:r>
      <w:r w:rsidR="00701800">
        <w:rPr>
          <w:rFonts w:ascii="Arial" w:hAnsi="Arial" w:cs="Arial"/>
          <w:sz w:val="24"/>
          <w:szCs w:val="24"/>
        </w:rPr>
        <w:t xml:space="preserve"> / Führungspersonals</w:t>
      </w:r>
      <w:r w:rsidR="000F3A01">
        <w:rPr>
          <w:rFonts w:ascii="Arial" w:hAnsi="Arial" w:cs="Arial"/>
          <w:sz w:val="24"/>
          <w:szCs w:val="24"/>
        </w:rPr>
        <w:t>. In</w:t>
      </w:r>
      <w:r w:rsidRPr="002D076F">
        <w:rPr>
          <w:rFonts w:ascii="Arial" w:hAnsi="Arial" w:cs="Arial"/>
          <w:sz w:val="24"/>
          <w:szCs w:val="24"/>
        </w:rPr>
        <w:t xml:space="preserve"> dieser Aufstellung sind Name, Vorname, Geburtsdatum, Beginn des Arbeitsverhältnisses beim Auftragnehmer und die Qualifikation zu dokumentieren.</w:t>
      </w:r>
      <w:r w:rsidR="00E44C6A">
        <w:rPr>
          <w:rFonts w:ascii="Arial" w:hAnsi="Arial" w:cs="Arial"/>
          <w:sz w:val="24"/>
          <w:szCs w:val="24"/>
        </w:rPr>
        <w:t xml:space="preserve"> </w:t>
      </w:r>
    </w:p>
    <w:p w14:paraId="32316EAA" w14:textId="77777777" w:rsidR="00701800" w:rsidRPr="002D076F" w:rsidRDefault="00701800" w:rsidP="00DC2EB1">
      <w:pPr>
        <w:spacing w:after="0" w:line="240" w:lineRule="auto"/>
        <w:contextualSpacing/>
        <w:rPr>
          <w:rFonts w:ascii="Arial" w:hAnsi="Arial" w:cs="Arial"/>
          <w:sz w:val="24"/>
          <w:szCs w:val="24"/>
        </w:rPr>
      </w:pPr>
    </w:p>
    <w:p w14:paraId="2D6F3D29" w14:textId="77777777" w:rsidR="00DC2EB1" w:rsidRPr="002D076F" w:rsidRDefault="00DC2EB1" w:rsidP="00DC2EB1">
      <w:pPr>
        <w:spacing w:after="0" w:line="240" w:lineRule="auto"/>
        <w:contextualSpacing/>
        <w:rPr>
          <w:rFonts w:ascii="Arial" w:hAnsi="Arial" w:cs="Arial"/>
          <w:sz w:val="24"/>
          <w:szCs w:val="24"/>
        </w:rPr>
      </w:pPr>
      <w:r w:rsidRPr="002D076F">
        <w:rPr>
          <w:rFonts w:ascii="Arial" w:hAnsi="Arial" w:cs="Arial"/>
          <w:sz w:val="24"/>
          <w:szCs w:val="24"/>
        </w:rPr>
        <w:t xml:space="preserve">Der Auftraggeber kann bei Bedarf die Vorlage eines weitergehenden schriftlichen Nachweises über die Kenntnisse und Qualifikationen der im Rahmen der Vertragserfüllung eingesetzten Personen, einer Arbeitserlaubnis oder sonstiger Nachweise verlangen. </w:t>
      </w:r>
    </w:p>
    <w:p w14:paraId="1F8A19B9" w14:textId="77777777" w:rsidR="00976D35" w:rsidRPr="002D076F" w:rsidRDefault="00976D35" w:rsidP="002D076F">
      <w:pPr>
        <w:spacing w:after="0" w:line="240" w:lineRule="auto"/>
        <w:contextualSpacing/>
        <w:rPr>
          <w:rFonts w:ascii="Arial" w:hAnsi="Arial" w:cs="Arial"/>
          <w:sz w:val="24"/>
          <w:szCs w:val="24"/>
        </w:rPr>
      </w:pPr>
    </w:p>
    <w:p w14:paraId="1009A128" w14:textId="77777777" w:rsidR="00701800" w:rsidRDefault="008F39F0" w:rsidP="00B10ED6">
      <w:pPr>
        <w:tabs>
          <w:tab w:val="left" w:pos="709"/>
          <w:tab w:val="left" w:pos="1134"/>
          <w:tab w:val="left" w:pos="3969"/>
        </w:tabs>
        <w:spacing w:after="0" w:line="240" w:lineRule="auto"/>
        <w:rPr>
          <w:rFonts w:ascii="Arial" w:hAnsi="Arial" w:cs="Arial"/>
          <w:sz w:val="24"/>
          <w:szCs w:val="24"/>
        </w:rPr>
      </w:pPr>
      <w:r w:rsidRPr="00B10ED6">
        <w:rPr>
          <w:rFonts w:ascii="Arial" w:hAnsi="Arial" w:cs="Arial"/>
          <w:sz w:val="24"/>
          <w:szCs w:val="24"/>
        </w:rPr>
        <w:t xml:space="preserve">Das eingesetzte Personal muss die deutsche Sprache in Wort und Schrift fließend beherrschen, damit eine Verständigung mit dem Auftraggeber jederzeit möglich ist. Es hat seine Aufgaben unter Einhaltung gängiger Höflichkeitsformen stets freundlich, unterstützend und proaktiv wahrzunehmen. </w:t>
      </w:r>
    </w:p>
    <w:p w14:paraId="5C7831EE" w14:textId="77777777" w:rsidR="00701800" w:rsidRDefault="00701800" w:rsidP="00B10ED6">
      <w:pPr>
        <w:tabs>
          <w:tab w:val="left" w:pos="709"/>
          <w:tab w:val="left" w:pos="1134"/>
          <w:tab w:val="left" w:pos="3969"/>
        </w:tabs>
        <w:spacing w:after="0" w:line="240" w:lineRule="auto"/>
        <w:rPr>
          <w:rFonts w:ascii="Arial" w:hAnsi="Arial" w:cs="Arial"/>
          <w:sz w:val="24"/>
          <w:szCs w:val="24"/>
        </w:rPr>
      </w:pPr>
    </w:p>
    <w:p w14:paraId="3CC001C9" w14:textId="224C80BE" w:rsidR="00DB31C9" w:rsidRPr="00B10ED6" w:rsidRDefault="008F39F0" w:rsidP="00B10ED6">
      <w:pPr>
        <w:tabs>
          <w:tab w:val="left" w:pos="709"/>
          <w:tab w:val="left" w:pos="1134"/>
          <w:tab w:val="left" w:pos="3969"/>
        </w:tabs>
        <w:spacing w:after="0" w:line="240" w:lineRule="auto"/>
        <w:rPr>
          <w:rFonts w:ascii="Arial" w:hAnsi="Arial" w:cs="Arial"/>
          <w:sz w:val="24"/>
          <w:szCs w:val="24"/>
        </w:rPr>
      </w:pPr>
      <w:r w:rsidRPr="00B10ED6">
        <w:rPr>
          <w:rFonts w:ascii="Arial" w:hAnsi="Arial" w:cs="Arial"/>
          <w:sz w:val="24"/>
          <w:szCs w:val="24"/>
        </w:rPr>
        <w:t xml:space="preserve">Der Auftragnehmer hat sicher zu stellen, dass sein Personal in der zu tragenden Dienstkleidung jederzeit ein einwandfreies Äußeres gewährleistet. Eine einheitliche Arbeitskleidung aller eingesetzten Mitarbeiter des Auftragnehmers ist erforderlich. Das eingesetzte Personal muss stets ein gepflegtes äußeres Erscheinungsbild und ein diszipliniertes Auftreten besitzen. Der Auftragnehmer trägt dafür Sorge, dass die Dienstkleidung stets sauber und gepflegt ist. </w:t>
      </w:r>
    </w:p>
    <w:p w14:paraId="141E112F" w14:textId="53071EF9" w:rsidR="00A60A52" w:rsidRPr="00D4481A" w:rsidRDefault="00DB31C9" w:rsidP="002D076F">
      <w:pPr>
        <w:spacing w:after="0" w:line="240" w:lineRule="auto"/>
        <w:contextualSpacing/>
        <w:rPr>
          <w:rFonts w:ascii="Arial" w:eastAsia="Times New Roman" w:hAnsi="Arial" w:cs="Arial"/>
          <w:sz w:val="24"/>
          <w:szCs w:val="24"/>
          <w:lang w:eastAsia="de-DE"/>
        </w:rPr>
      </w:pPr>
      <w:r w:rsidRPr="00D4481A">
        <w:rPr>
          <w:rFonts w:ascii="Arial" w:eastAsia="Times New Roman" w:hAnsi="Arial" w:cs="Arial"/>
          <w:sz w:val="24"/>
          <w:szCs w:val="24"/>
          <w:lang w:eastAsia="de-DE"/>
        </w:rPr>
        <w:t>Das eingesetzte Personal muss zu jeder Zeit den Dienst- oder Personalausweis mit sich führen, um sich als berechtigt ausweisen zu können.</w:t>
      </w:r>
    </w:p>
    <w:p w14:paraId="6085EE8C" w14:textId="5BDA92FC" w:rsidR="00B10ED6" w:rsidRDefault="00B10ED6" w:rsidP="002D076F">
      <w:pPr>
        <w:spacing w:after="0" w:line="240" w:lineRule="auto"/>
        <w:contextualSpacing/>
        <w:rPr>
          <w:rFonts w:ascii="Arial" w:eastAsia="Times New Roman" w:hAnsi="Arial" w:cs="Arial"/>
          <w:b/>
          <w:sz w:val="24"/>
          <w:szCs w:val="24"/>
          <w:lang w:eastAsia="de-DE"/>
        </w:rPr>
      </w:pPr>
    </w:p>
    <w:p w14:paraId="14958A86" w14:textId="49CBFAAD" w:rsidR="00260859" w:rsidRPr="00DC2EB1" w:rsidRDefault="00260859" w:rsidP="00260859">
      <w:pPr>
        <w:pStyle w:val="Listenabsatz"/>
        <w:numPr>
          <w:ilvl w:val="0"/>
          <w:numId w:val="40"/>
        </w:numPr>
        <w:spacing w:after="0" w:line="240" w:lineRule="auto"/>
        <w:ind w:left="0"/>
        <w:contextualSpacing w:val="0"/>
        <w:rPr>
          <w:rFonts w:asciiTheme="majorHAnsi" w:hAnsiTheme="majorHAnsi" w:cstheme="majorHAnsi"/>
          <w:b/>
          <w:sz w:val="24"/>
          <w:szCs w:val="24"/>
          <w:u w:val="single"/>
        </w:rPr>
      </w:pPr>
      <w:r>
        <w:rPr>
          <w:rFonts w:asciiTheme="majorHAnsi" w:hAnsiTheme="majorHAnsi" w:cstheme="majorHAnsi"/>
          <w:b/>
          <w:sz w:val="24"/>
          <w:szCs w:val="24"/>
          <w:u w:val="single"/>
        </w:rPr>
        <w:t>Fuhrpark</w:t>
      </w:r>
    </w:p>
    <w:p w14:paraId="7E866C34" w14:textId="37B12A64" w:rsidR="00232076" w:rsidRPr="002005B0" w:rsidRDefault="00260859" w:rsidP="0059199B">
      <w:pPr>
        <w:rPr>
          <w:rFonts w:ascii="Arial" w:hAnsi="Arial" w:cs="Arial"/>
          <w:sz w:val="24"/>
          <w:szCs w:val="24"/>
        </w:rPr>
      </w:pPr>
      <w:r w:rsidRPr="002005B0">
        <w:rPr>
          <w:rFonts w:ascii="Arial" w:hAnsi="Arial" w:cs="Arial"/>
          <w:sz w:val="24"/>
          <w:szCs w:val="24"/>
        </w:rPr>
        <w:t xml:space="preserve">Der Auftragnehmer verpflichtet sich, </w:t>
      </w:r>
      <w:r w:rsidR="004C1CD3" w:rsidRPr="002005B0">
        <w:rPr>
          <w:rFonts w:ascii="Arial" w:hAnsi="Arial" w:cs="Arial"/>
          <w:sz w:val="24"/>
          <w:szCs w:val="24"/>
        </w:rPr>
        <w:t xml:space="preserve">für </w:t>
      </w:r>
      <w:r w:rsidRPr="002005B0">
        <w:rPr>
          <w:rFonts w:ascii="Arial" w:hAnsi="Arial" w:cs="Arial"/>
          <w:sz w:val="24"/>
          <w:szCs w:val="24"/>
        </w:rPr>
        <w:t>die Leistungserbringung</w:t>
      </w:r>
      <w:r w:rsidR="005D0F36" w:rsidRPr="002005B0">
        <w:rPr>
          <w:rFonts w:ascii="Arial" w:hAnsi="Arial" w:cs="Arial"/>
          <w:sz w:val="24"/>
          <w:szCs w:val="24"/>
        </w:rPr>
        <w:t xml:space="preserve"> </w:t>
      </w:r>
      <w:r w:rsidR="004C1CD3" w:rsidRPr="002005B0">
        <w:rPr>
          <w:rFonts w:ascii="Arial" w:hAnsi="Arial" w:cs="Arial"/>
          <w:sz w:val="24"/>
          <w:szCs w:val="24"/>
        </w:rPr>
        <w:t xml:space="preserve">eine Fahrzeugflotte bereitzustellen, die die oben (unter Nr. 1) aufgeführten Mindestziele erfüllt. Das bedeutet, dass </w:t>
      </w:r>
      <w:r w:rsidR="00712742" w:rsidRPr="002005B0">
        <w:rPr>
          <w:rFonts w:ascii="Arial" w:hAnsi="Arial" w:cs="Arial"/>
          <w:sz w:val="24"/>
          <w:szCs w:val="24"/>
        </w:rPr>
        <w:t xml:space="preserve">beispielsweise </w:t>
      </w:r>
      <w:r w:rsidR="003A7064" w:rsidRPr="002005B0">
        <w:rPr>
          <w:rFonts w:ascii="Arial" w:hAnsi="Arial" w:cs="Arial"/>
          <w:sz w:val="24"/>
          <w:szCs w:val="24"/>
        </w:rPr>
        <w:t>Batterieelektrofahrzeuge</w:t>
      </w:r>
      <w:r w:rsidR="00251B83" w:rsidRPr="002005B0">
        <w:rPr>
          <w:rFonts w:ascii="Arial" w:hAnsi="Arial" w:cs="Arial"/>
          <w:sz w:val="24"/>
          <w:szCs w:val="24"/>
        </w:rPr>
        <w:t>n</w:t>
      </w:r>
      <w:r w:rsidR="003A7064" w:rsidRPr="002005B0">
        <w:rPr>
          <w:rFonts w:ascii="Arial" w:hAnsi="Arial" w:cs="Arial"/>
          <w:sz w:val="24"/>
          <w:szCs w:val="24"/>
        </w:rPr>
        <w:t>, Brennstoffzellenfahrzeuge</w:t>
      </w:r>
      <w:r w:rsidR="00251B83" w:rsidRPr="002005B0">
        <w:rPr>
          <w:rFonts w:ascii="Arial" w:hAnsi="Arial" w:cs="Arial"/>
          <w:sz w:val="24"/>
          <w:szCs w:val="24"/>
        </w:rPr>
        <w:t>n</w:t>
      </w:r>
      <w:r w:rsidR="003A7064" w:rsidRPr="002005B0">
        <w:rPr>
          <w:rFonts w:ascii="Arial" w:hAnsi="Arial" w:cs="Arial"/>
          <w:sz w:val="24"/>
          <w:szCs w:val="24"/>
        </w:rPr>
        <w:t xml:space="preserve"> (…), Elektrofahrräder, </w:t>
      </w:r>
      <w:r w:rsidR="0059199B" w:rsidRPr="002005B0">
        <w:rPr>
          <w:rFonts w:ascii="Arial" w:hAnsi="Arial" w:cs="Arial"/>
          <w:sz w:val="24"/>
          <w:szCs w:val="24"/>
        </w:rPr>
        <w:t xml:space="preserve">Fahrräder, </w:t>
      </w:r>
      <w:r w:rsidR="005D0F36" w:rsidRPr="002005B0">
        <w:rPr>
          <w:rFonts w:ascii="Arial" w:hAnsi="Arial" w:cs="Arial"/>
          <w:sz w:val="24"/>
          <w:szCs w:val="24"/>
        </w:rPr>
        <w:t>Elektroroller</w:t>
      </w:r>
      <w:r w:rsidR="003111E9" w:rsidRPr="002005B0">
        <w:rPr>
          <w:rFonts w:ascii="Arial" w:hAnsi="Arial" w:cs="Arial"/>
          <w:sz w:val="24"/>
          <w:szCs w:val="24"/>
        </w:rPr>
        <w:t>,</w:t>
      </w:r>
      <w:r w:rsidR="005D0F36" w:rsidRPr="002005B0">
        <w:rPr>
          <w:rFonts w:ascii="Arial" w:hAnsi="Arial" w:cs="Arial"/>
          <w:sz w:val="24"/>
          <w:szCs w:val="24"/>
        </w:rPr>
        <w:t xml:space="preserve"> </w:t>
      </w:r>
      <w:r w:rsidR="003111E9" w:rsidRPr="002005B0">
        <w:rPr>
          <w:rFonts w:ascii="Arial" w:hAnsi="Arial" w:cs="Arial"/>
          <w:sz w:val="24"/>
          <w:szCs w:val="24"/>
        </w:rPr>
        <w:t xml:space="preserve">Gasfahrzeuge oder mit Fahrzeugen die mit synthetischen Kraftstoffen betrieben werden, </w:t>
      </w:r>
      <w:r w:rsidR="004C1CD3" w:rsidRPr="002005B0">
        <w:rPr>
          <w:rFonts w:ascii="Arial" w:hAnsi="Arial" w:cs="Arial"/>
          <w:sz w:val="24"/>
          <w:szCs w:val="24"/>
        </w:rPr>
        <w:t>eingesetzt werden.</w:t>
      </w:r>
      <w:r w:rsidR="0059199B" w:rsidRPr="002005B0">
        <w:rPr>
          <w:rFonts w:ascii="Arial" w:hAnsi="Arial" w:cs="Arial"/>
          <w:sz w:val="24"/>
          <w:szCs w:val="24"/>
        </w:rPr>
        <w:t xml:space="preserve"> </w:t>
      </w:r>
      <w:r w:rsidR="00A1655A" w:rsidRPr="002005B0">
        <w:rPr>
          <w:rFonts w:ascii="Arial" w:hAnsi="Arial" w:cs="Arial"/>
          <w:sz w:val="24"/>
          <w:szCs w:val="24"/>
        </w:rPr>
        <w:t xml:space="preserve">Ein Nachweis über die Verfügbarkeit </w:t>
      </w:r>
      <w:r w:rsidR="004C1CD3" w:rsidRPr="002005B0">
        <w:rPr>
          <w:rFonts w:ascii="Arial" w:hAnsi="Arial" w:cs="Arial"/>
          <w:sz w:val="24"/>
          <w:szCs w:val="24"/>
        </w:rPr>
        <w:t xml:space="preserve">und den konkreten Einsatz </w:t>
      </w:r>
      <w:r w:rsidR="00A1655A" w:rsidRPr="002005B0">
        <w:rPr>
          <w:rFonts w:ascii="Arial" w:hAnsi="Arial" w:cs="Arial"/>
          <w:sz w:val="24"/>
          <w:szCs w:val="24"/>
        </w:rPr>
        <w:t>entsprechender Fahrzeu</w:t>
      </w:r>
      <w:r w:rsidR="008A120D" w:rsidRPr="002005B0">
        <w:rPr>
          <w:rFonts w:ascii="Arial" w:hAnsi="Arial" w:cs="Arial"/>
          <w:sz w:val="24"/>
          <w:szCs w:val="24"/>
        </w:rPr>
        <w:t>ge im Fuhrpark ist jährlich</w:t>
      </w:r>
      <w:r w:rsidR="00A1655A" w:rsidRPr="002005B0">
        <w:rPr>
          <w:rFonts w:ascii="Arial" w:hAnsi="Arial" w:cs="Arial"/>
          <w:sz w:val="24"/>
          <w:szCs w:val="24"/>
        </w:rPr>
        <w:t xml:space="preserve"> vorzulegen. Der Nachweis bezieht sich lediglich auf die Definition der Fahrzeugklasse und die Energieeffizienzklasse (Verbrauchs- und Schadstoffobergrenzen) der eingesetzten Fahrzeuge, um deren überwiegende Emissionsfreiheit belegen zu können. </w:t>
      </w:r>
    </w:p>
    <w:p w14:paraId="2DFB48F4" w14:textId="11F955CE" w:rsidR="0059199B" w:rsidRPr="001A3B47" w:rsidRDefault="00232076" w:rsidP="0059199B">
      <w:pPr>
        <w:rPr>
          <w:rFonts w:ascii="Arial" w:hAnsi="Arial" w:cs="Arial"/>
          <w:i/>
          <w:sz w:val="24"/>
          <w:szCs w:val="24"/>
        </w:rPr>
      </w:pPr>
      <w:r w:rsidRPr="002005B0">
        <w:rPr>
          <w:rFonts w:ascii="Arial" w:hAnsi="Arial" w:cs="Arial"/>
          <w:sz w:val="24"/>
          <w:szCs w:val="24"/>
        </w:rPr>
        <w:t xml:space="preserve">Optional: </w:t>
      </w:r>
      <w:r w:rsidR="0059199B" w:rsidRPr="002005B0">
        <w:rPr>
          <w:rFonts w:ascii="Arial" w:hAnsi="Arial" w:cs="Arial"/>
          <w:sz w:val="24"/>
          <w:szCs w:val="24"/>
        </w:rPr>
        <w:t xml:space="preserve">Kann in Ausnahmefällen auf längeren Beförderungsstrecken die Emissionsfreiheit der Fahrzeuge nicht gewährleistet werden, muss die Co2 –Neutralität durch Kompensation durch den Kauf von Emissionsgutschriften erfolgen. Diese sind auf Verlangen </w:t>
      </w:r>
      <w:r w:rsidR="00CE363A" w:rsidRPr="002005B0">
        <w:rPr>
          <w:rFonts w:ascii="Arial" w:hAnsi="Arial" w:cs="Arial"/>
          <w:sz w:val="24"/>
          <w:szCs w:val="24"/>
        </w:rPr>
        <w:t xml:space="preserve">jährlich </w:t>
      </w:r>
      <w:r w:rsidR="0059199B" w:rsidRPr="002005B0">
        <w:rPr>
          <w:rFonts w:ascii="Arial" w:hAnsi="Arial" w:cs="Arial"/>
          <w:sz w:val="24"/>
          <w:szCs w:val="24"/>
        </w:rPr>
        <w:t>vorzuweisen.</w:t>
      </w:r>
      <w:bookmarkStart w:id="0" w:name="_GoBack"/>
      <w:bookmarkEnd w:id="0"/>
      <w:r w:rsidR="0004002C">
        <w:rPr>
          <w:rFonts w:ascii="Arial" w:hAnsi="Arial" w:cs="Arial"/>
          <w:sz w:val="24"/>
          <w:szCs w:val="24"/>
        </w:rPr>
        <w:t xml:space="preserve"> </w:t>
      </w:r>
    </w:p>
    <w:p w14:paraId="47F0020F" w14:textId="615FA113" w:rsidR="00260859" w:rsidRPr="002D076F" w:rsidRDefault="00260859" w:rsidP="00260859">
      <w:pPr>
        <w:spacing w:after="0" w:line="240" w:lineRule="auto"/>
        <w:contextualSpacing/>
        <w:rPr>
          <w:rFonts w:ascii="Arial" w:hAnsi="Arial" w:cs="Arial"/>
          <w:sz w:val="24"/>
          <w:szCs w:val="24"/>
        </w:rPr>
      </w:pPr>
    </w:p>
    <w:p w14:paraId="6B45B878" w14:textId="3EC6806D" w:rsidR="00260859" w:rsidRDefault="00260859" w:rsidP="002D076F">
      <w:pPr>
        <w:spacing w:after="0" w:line="240" w:lineRule="auto"/>
        <w:contextualSpacing/>
        <w:rPr>
          <w:rFonts w:ascii="Arial" w:eastAsia="Times New Roman" w:hAnsi="Arial" w:cs="Arial"/>
          <w:b/>
          <w:sz w:val="24"/>
          <w:szCs w:val="24"/>
          <w:lang w:eastAsia="de-DE"/>
        </w:rPr>
      </w:pPr>
    </w:p>
    <w:p w14:paraId="6039A984" w14:textId="77777777" w:rsidR="00260859" w:rsidRPr="002D076F" w:rsidRDefault="00260859" w:rsidP="002D076F">
      <w:pPr>
        <w:spacing w:after="0" w:line="240" w:lineRule="auto"/>
        <w:contextualSpacing/>
        <w:rPr>
          <w:rFonts w:ascii="Arial" w:eastAsia="Times New Roman" w:hAnsi="Arial" w:cs="Arial"/>
          <w:b/>
          <w:sz w:val="24"/>
          <w:szCs w:val="24"/>
          <w:lang w:eastAsia="de-DE"/>
        </w:rPr>
      </w:pPr>
    </w:p>
    <w:p w14:paraId="0D1D4CBA" w14:textId="77777777" w:rsidR="00A60A52" w:rsidRPr="00B10ED6" w:rsidRDefault="00CF7FC5" w:rsidP="00B10ED6">
      <w:pPr>
        <w:pStyle w:val="Listenabsatz"/>
        <w:numPr>
          <w:ilvl w:val="0"/>
          <w:numId w:val="40"/>
        </w:numPr>
        <w:spacing w:after="0" w:line="240" w:lineRule="auto"/>
        <w:ind w:left="0"/>
        <w:contextualSpacing w:val="0"/>
        <w:rPr>
          <w:rFonts w:asciiTheme="majorHAnsi" w:hAnsiTheme="majorHAnsi" w:cstheme="majorHAnsi"/>
          <w:b/>
          <w:sz w:val="24"/>
          <w:szCs w:val="24"/>
          <w:u w:val="single"/>
        </w:rPr>
      </w:pPr>
      <w:r w:rsidRPr="00B10ED6">
        <w:rPr>
          <w:rFonts w:asciiTheme="majorHAnsi" w:hAnsiTheme="majorHAnsi" w:cstheme="majorHAnsi"/>
          <w:b/>
          <w:sz w:val="24"/>
          <w:szCs w:val="24"/>
          <w:u w:val="single"/>
        </w:rPr>
        <w:t>Abrechnung</w:t>
      </w:r>
    </w:p>
    <w:p w14:paraId="38152335" w14:textId="77777777" w:rsidR="00CF7FC5" w:rsidRDefault="00CF7FC5" w:rsidP="00CF7FC5">
      <w:pPr>
        <w:tabs>
          <w:tab w:val="left" w:pos="3969"/>
        </w:tabs>
        <w:spacing w:after="0" w:line="240" w:lineRule="auto"/>
        <w:contextualSpacing/>
        <w:rPr>
          <w:rFonts w:ascii="Arial" w:eastAsia="Times New Roman" w:hAnsi="Arial" w:cs="Arial"/>
          <w:sz w:val="24"/>
          <w:szCs w:val="24"/>
          <w:lang w:eastAsia="de-DE"/>
        </w:rPr>
      </w:pPr>
      <w:r w:rsidRPr="00AD7CB2">
        <w:rPr>
          <w:rFonts w:ascii="Arial" w:eastAsia="Times New Roman" w:hAnsi="Arial" w:cs="Arial"/>
          <w:sz w:val="24"/>
          <w:szCs w:val="24"/>
          <w:lang w:eastAsia="de-DE"/>
        </w:rPr>
        <w:t>Die Abrechnung erfolgt anhand der im Preisblatt</w:t>
      </w:r>
      <w:r w:rsidR="00B10ED6">
        <w:rPr>
          <w:rFonts w:ascii="Arial" w:eastAsia="Times New Roman" w:hAnsi="Arial" w:cs="Arial"/>
          <w:sz w:val="24"/>
          <w:szCs w:val="24"/>
          <w:lang w:eastAsia="de-DE"/>
        </w:rPr>
        <w:t xml:space="preserve"> </w:t>
      </w:r>
      <w:r w:rsidR="00B10ED6" w:rsidRPr="00B10ED6">
        <w:rPr>
          <w:rFonts w:ascii="Arial" w:eastAsia="Times New Roman" w:hAnsi="Arial" w:cs="Arial"/>
          <w:b/>
          <w:sz w:val="24"/>
          <w:szCs w:val="24"/>
          <w:lang w:eastAsia="de-DE"/>
        </w:rPr>
        <w:t>(Anlage III_Preisbl</w:t>
      </w:r>
      <w:r w:rsidR="00B10ED6">
        <w:rPr>
          <w:rFonts w:ascii="Arial" w:eastAsia="Times New Roman" w:hAnsi="Arial" w:cs="Arial"/>
          <w:b/>
          <w:sz w:val="24"/>
          <w:szCs w:val="24"/>
          <w:lang w:eastAsia="de-DE"/>
        </w:rPr>
        <w:t>a</w:t>
      </w:r>
      <w:r w:rsidR="00B10ED6" w:rsidRPr="00B10ED6">
        <w:rPr>
          <w:rFonts w:ascii="Arial" w:eastAsia="Times New Roman" w:hAnsi="Arial" w:cs="Arial"/>
          <w:b/>
          <w:sz w:val="24"/>
          <w:szCs w:val="24"/>
          <w:lang w:eastAsia="de-DE"/>
        </w:rPr>
        <w:t>tt)</w:t>
      </w:r>
      <w:r w:rsidR="005214DD">
        <w:rPr>
          <w:rFonts w:ascii="Arial" w:eastAsia="Times New Roman" w:hAnsi="Arial" w:cs="Arial"/>
          <w:sz w:val="24"/>
          <w:szCs w:val="24"/>
          <w:lang w:eastAsia="de-DE"/>
        </w:rPr>
        <w:t xml:space="preserve"> genannten Einzelpreise nach tatsächlicher Menge.</w:t>
      </w:r>
    </w:p>
    <w:p w14:paraId="1DF48578" w14:textId="77777777" w:rsidR="00CF7FC5" w:rsidRDefault="00CF7FC5" w:rsidP="002D076F">
      <w:pPr>
        <w:spacing w:after="0" w:line="240" w:lineRule="auto"/>
        <w:contextualSpacing/>
        <w:rPr>
          <w:rFonts w:ascii="Arial" w:eastAsia="Times New Roman" w:hAnsi="Arial" w:cs="Arial"/>
          <w:b/>
          <w:sz w:val="24"/>
          <w:szCs w:val="24"/>
          <w:lang w:eastAsia="de-DE"/>
        </w:rPr>
      </w:pPr>
    </w:p>
    <w:p w14:paraId="2E9007E6" w14:textId="216A2752" w:rsidR="00701800" w:rsidRDefault="00701800" w:rsidP="002D076F">
      <w:pPr>
        <w:spacing w:after="0" w:line="240" w:lineRule="auto"/>
        <w:contextualSpacing/>
        <w:rPr>
          <w:rFonts w:ascii="Arial" w:eastAsia="Times New Roman" w:hAnsi="Arial" w:cs="Arial"/>
          <w:b/>
          <w:sz w:val="24"/>
          <w:szCs w:val="24"/>
          <w:lang w:eastAsia="de-DE"/>
        </w:rPr>
      </w:pPr>
    </w:p>
    <w:p w14:paraId="00733681" w14:textId="77777777" w:rsidR="005B596D" w:rsidRPr="002D076F" w:rsidRDefault="005B596D" w:rsidP="002D076F">
      <w:pPr>
        <w:spacing w:after="0" w:line="240" w:lineRule="auto"/>
        <w:contextualSpacing/>
        <w:rPr>
          <w:rFonts w:ascii="Arial" w:eastAsia="Times New Roman" w:hAnsi="Arial" w:cs="Arial"/>
          <w:b/>
          <w:sz w:val="24"/>
          <w:szCs w:val="24"/>
          <w:lang w:eastAsia="de-DE"/>
        </w:rPr>
      </w:pPr>
    </w:p>
    <w:p w14:paraId="668BC803" w14:textId="77777777" w:rsidR="00DC2EB1" w:rsidRPr="005B596D" w:rsidRDefault="00112F46" w:rsidP="002D076F">
      <w:pPr>
        <w:spacing w:after="0" w:line="240" w:lineRule="auto"/>
        <w:contextualSpacing/>
        <w:rPr>
          <w:rFonts w:ascii="Arial" w:eastAsia="Times New Roman" w:hAnsi="Arial" w:cs="Arial"/>
          <w:sz w:val="24"/>
          <w:szCs w:val="24"/>
          <w:u w:val="single"/>
          <w:lang w:eastAsia="de-DE"/>
        </w:rPr>
      </w:pPr>
      <w:r w:rsidRPr="005B596D">
        <w:rPr>
          <w:rFonts w:ascii="Arial" w:eastAsia="Times New Roman" w:hAnsi="Arial" w:cs="Arial"/>
          <w:b/>
          <w:sz w:val="24"/>
          <w:szCs w:val="24"/>
          <w:u w:val="single"/>
          <w:lang w:eastAsia="de-DE"/>
        </w:rPr>
        <w:t>Anlagen</w:t>
      </w:r>
      <w:r w:rsidRPr="005B596D">
        <w:rPr>
          <w:rFonts w:ascii="Arial" w:eastAsia="Times New Roman" w:hAnsi="Arial" w:cs="Arial"/>
          <w:sz w:val="24"/>
          <w:szCs w:val="24"/>
          <w:u w:val="single"/>
          <w:lang w:eastAsia="de-DE"/>
        </w:rPr>
        <w:t>:</w:t>
      </w:r>
    </w:p>
    <w:p w14:paraId="58E5A6EA" w14:textId="77777777" w:rsidR="0096041C" w:rsidRPr="0096041C" w:rsidRDefault="0096041C" w:rsidP="00F3587F">
      <w:pPr>
        <w:spacing w:after="0" w:line="240" w:lineRule="auto"/>
        <w:rPr>
          <w:rFonts w:ascii="Arial" w:eastAsia="Times New Roman" w:hAnsi="Arial" w:cs="Arial"/>
          <w:b/>
          <w:sz w:val="24"/>
          <w:szCs w:val="24"/>
          <w:lang w:eastAsia="de-DE"/>
        </w:rPr>
      </w:pPr>
      <w:r w:rsidRPr="0096041C">
        <w:rPr>
          <w:rFonts w:ascii="Arial" w:eastAsia="Times New Roman" w:hAnsi="Arial" w:cs="Arial"/>
          <w:b/>
          <w:sz w:val="24"/>
          <w:szCs w:val="24"/>
          <w:lang w:eastAsia="de-DE"/>
        </w:rPr>
        <w:t>Von der Dienststelle auszufüllen und den Vergabeunterlagen beizufügen:</w:t>
      </w:r>
    </w:p>
    <w:p w14:paraId="7D413A6B" w14:textId="77777777" w:rsidR="00F94185" w:rsidRPr="00F3587F" w:rsidRDefault="00F3587F" w:rsidP="00F3587F">
      <w:pPr>
        <w:spacing w:after="0" w:line="240" w:lineRule="auto"/>
        <w:rPr>
          <w:rFonts w:ascii="Arial" w:eastAsia="Times New Roman" w:hAnsi="Arial" w:cs="Arial"/>
          <w:sz w:val="24"/>
          <w:szCs w:val="24"/>
          <w:lang w:eastAsia="de-DE"/>
        </w:rPr>
      </w:pPr>
      <w:r w:rsidRPr="00F3587F">
        <w:rPr>
          <w:rFonts w:ascii="Arial" w:eastAsia="Times New Roman" w:hAnsi="Arial" w:cs="Arial"/>
          <w:sz w:val="24"/>
          <w:szCs w:val="24"/>
          <w:lang w:eastAsia="de-DE"/>
        </w:rPr>
        <w:t>Anlage 1:</w:t>
      </w:r>
      <w:r>
        <w:rPr>
          <w:rFonts w:ascii="Arial" w:eastAsia="Times New Roman" w:hAnsi="Arial" w:cs="Arial"/>
          <w:sz w:val="24"/>
          <w:szCs w:val="24"/>
          <w:lang w:eastAsia="de-DE"/>
        </w:rPr>
        <w:t xml:space="preserve"> regionale Lage</w:t>
      </w:r>
    </w:p>
    <w:p w14:paraId="4A6B0BCA" w14:textId="77777777" w:rsidR="00112F46" w:rsidRPr="00F3587F" w:rsidRDefault="00F3587F" w:rsidP="00F3587F">
      <w:pPr>
        <w:spacing w:after="0" w:line="240" w:lineRule="auto"/>
        <w:rPr>
          <w:rFonts w:ascii="Arial" w:eastAsia="Times New Roman" w:hAnsi="Arial" w:cs="Arial"/>
          <w:sz w:val="24"/>
          <w:szCs w:val="24"/>
          <w:lang w:eastAsia="de-DE"/>
        </w:rPr>
      </w:pPr>
      <w:r w:rsidRPr="00F3587F">
        <w:rPr>
          <w:rFonts w:ascii="Arial" w:eastAsia="Times New Roman" w:hAnsi="Arial" w:cs="Arial"/>
          <w:sz w:val="24"/>
          <w:szCs w:val="24"/>
          <w:lang w:eastAsia="de-DE"/>
        </w:rPr>
        <w:t>Anlage 2:</w:t>
      </w:r>
      <w:r>
        <w:rPr>
          <w:rFonts w:ascii="Arial" w:eastAsia="Times New Roman" w:hAnsi="Arial" w:cs="Arial"/>
          <w:sz w:val="24"/>
          <w:szCs w:val="24"/>
          <w:lang w:eastAsia="de-DE"/>
        </w:rPr>
        <w:t xml:space="preserve"> </w:t>
      </w:r>
      <w:r w:rsidR="00024F38" w:rsidRPr="00F3587F">
        <w:rPr>
          <w:rFonts w:ascii="Arial" w:eastAsia="Times New Roman" w:hAnsi="Arial" w:cs="Arial"/>
          <w:sz w:val="24"/>
          <w:szCs w:val="24"/>
          <w:lang w:eastAsia="de-DE"/>
        </w:rPr>
        <w:t>Anschriften</w:t>
      </w:r>
      <w:r>
        <w:rPr>
          <w:rFonts w:ascii="Arial" w:eastAsia="Times New Roman" w:hAnsi="Arial" w:cs="Arial"/>
          <w:sz w:val="24"/>
          <w:szCs w:val="24"/>
          <w:lang w:eastAsia="de-DE"/>
        </w:rPr>
        <w:t>liste</w:t>
      </w:r>
    </w:p>
    <w:p w14:paraId="07B01409" w14:textId="77777777" w:rsidR="00DC2EB1" w:rsidRDefault="00F3587F" w:rsidP="00F3587F">
      <w:pPr>
        <w:spacing w:after="0" w:line="240" w:lineRule="auto"/>
        <w:rPr>
          <w:rFonts w:ascii="Arial" w:eastAsia="Times New Roman" w:hAnsi="Arial" w:cs="Arial"/>
          <w:sz w:val="24"/>
          <w:szCs w:val="24"/>
          <w:lang w:eastAsia="de-DE"/>
        </w:rPr>
      </w:pPr>
      <w:r w:rsidRPr="00F3587F">
        <w:rPr>
          <w:rFonts w:ascii="Arial" w:eastAsia="Times New Roman" w:hAnsi="Arial" w:cs="Arial"/>
          <w:sz w:val="24"/>
          <w:szCs w:val="24"/>
          <w:lang w:eastAsia="de-DE"/>
        </w:rPr>
        <w:t>Anlage 3:</w:t>
      </w:r>
      <w:r w:rsidR="0096041C">
        <w:rPr>
          <w:rFonts w:ascii="Arial" w:eastAsia="Times New Roman" w:hAnsi="Arial" w:cs="Arial"/>
          <w:sz w:val="24"/>
          <w:szCs w:val="24"/>
          <w:lang w:eastAsia="de-DE"/>
        </w:rPr>
        <w:t xml:space="preserve"> </w:t>
      </w:r>
      <w:r w:rsidR="00024F38" w:rsidRPr="00F3587F">
        <w:rPr>
          <w:rFonts w:ascii="Arial" w:eastAsia="Times New Roman" w:hAnsi="Arial" w:cs="Arial"/>
          <w:sz w:val="24"/>
          <w:szCs w:val="24"/>
          <w:lang w:eastAsia="de-DE"/>
        </w:rPr>
        <w:t xml:space="preserve">Sendungsaufkommen </w:t>
      </w:r>
    </w:p>
    <w:p w14:paraId="08FD53F9" w14:textId="77777777" w:rsidR="00F3587F" w:rsidRDefault="00F3587F" w:rsidP="00F3587F">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Anlage 4: Vertragsentwurf</w:t>
      </w:r>
    </w:p>
    <w:p w14:paraId="798B1B7F" w14:textId="77777777" w:rsidR="00F3587F" w:rsidRDefault="00F3587F" w:rsidP="00F3587F">
      <w:pPr>
        <w:spacing w:after="0" w:line="240" w:lineRule="auto"/>
        <w:rPr>
          <w:rFonts w:ascii="Arial" w:eastAsia="Times New Roman" w:hAnsi="Arial" w:cs="Arial"/>
          <w:sz w:val="24"/>
          <w:szCs w:val="24"/>
          <w:lang w:eastAsia="de-DE"/>
        </w:rPr>
      </w:pPr>
    </w:p>
    <w:p w14:paraId="68AABF23" w14:textId="77777777" w:rsidR="0096041C" w:rsidRPr="0096041C" w:rsidRDefault="0096041C" w:rsidP="00F3587F">
      <w:pPr>
        <w:spacing w:after="0" w:line="240" w:lineRule="auto"/>
        <w:rPr>
          <w:rFonts w:ascii="Arial" w:eastAsia="Times New Roman" w:hAnsi="Arial" w:cs="Arial"/>
          <w:b/>
          <w:sz w:val="24"/>
          <w:szCs w:val="24"/>
          <w:lang w:eastAsia="de-DE"/>
        </w:rPr>
      </w:pPr>
      <w:r w:rsidRPr="0096041C">
        <w:rPr>
          <w:rFonts w:ascii="Arial" w:eastAsia="Times New Roman" w:hAnsi="Arial" w:cs="Arial"/>
          <w:b/>
          <w:sz w:val="24"/>
          <w:szCs w:val="24"/>
          <w:lang w:eastAsia="de-DE"/>
        </w:rPr>
        <w:t>Erläuterungen zu diesem Vergabeverfahren:</w:t>
      </w:r>
    </w:p>
    <w:p w14:paraId="7973800C" w14:textId="77777777" w:rsidR="00F3587F" w:rsidRDefault="00F3587F" w:rsidP="00F3587F">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Anlage A: Verfahrensbedingungen</w:t>
      </w:r>
    </w:p>
    <w:p w14:paraId="5F04407F" w14:textId="77777777" w:rsidR="0096041C" w:rsidRDefault="0096041C" w:rsidP="00F3587F">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Anlage B: Zuschlagskriterien</w:t>
      </w:r>
    </w:p>
    <w:p w14:paraId="412B36F5" w14:textId="77777777" w:rsidR="00024F38" w:rsidRPr="00F3587F" w:rsidRDefault="00F3587F" w:rsidP="00F3587F">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 xml:space="preserve">Anlage </w:t>
      </w:r>
      <w:r w:rsidR="0096041C">
        <w:rPr>
          <w:rFonts w:ascii="Arial" w:eastAsia="Times New Roman" w:hAnsi="Arial" w:cs="Arial"/>
          <w:sz w:val="24"/>
          <w:szCs w:val="24"/>
          <w:lang w:eastAsia="de-DE"/>
        </w:rPr>
        <w:t>C</w:t>
      </w:r>
      <w:r>
        <w:rPr>
          <w:rFonts w:ascii="Arial" w:eastAsia="Times New Roman" w:hAnsi="Arial" w:cs="Arial"/>
          <w:sz w:val="24"/>
          <w:szCs w:val="24"/>
          <w:lang w:eastAsia="de-DE"/>
        </w:rPr>
        <w:t xml:space="preserve">: </w:t>
      </w:r>
      <w:r w:rsidR="00890434" w:rsidRPr="00F3587F">
        <w:rPr>
          <w:rFonts w:ascii="Arial" w:eastAsia="Times New Roman" w:hAnsi="Arial" w:cs="Arial"/>
          <w:sz w:val="24"/>
          <w:szCs w:val="24"/>
          <w:lang w:eastAsia="de-DE"/>
        </w:rPr>
        <w:t>Merkblatt Postgeheimnis</w:t>
      </w:r>
      <w:r>
        <w:rPr>
          <w:rFonts w:ascii="Arial" w:eastAsia="Times New Roman" w:hAnsi="Arial" w:cs="Arial"/>
          <w:sz w:val="24"/>
          <w:szCs w:val="24"/>
          <w:lang w:eastAsia="de-DE"/>
        </w:rPr>
        <w:t>_Datenschutz</w:t>
      </w:r>
    </w:p>
    <w:p w14:paraId="31E82148" w14:textId="77777777" w:rsidR="00890434" w:rsidRDefault="0096041C" w:rsidP="00F3587F">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Anlage D</w:t>
      </w:r>
      <w:r w:rsidR="00F3587F" w:rsidRPr="00F3587F">
        <w:rPr>
          <w:rFonts w:ascii="Arial" w:eastAsia="Times New Roman" w:hAnsi="Arial" w:cs="Arial"/>
          <w:sz w:val="24"/>
          <w:szCs w:val="24"/>
          <w:lang w:eastAsia="de-DE"/>
        </w:rPr>
        <w:t>:</w:t>
      </w:r>
      <w:r w:rsidR="00890434" w:rsidRPr="00F3587F">
        <w:rPr>
          <w:rFonts w:ascii="Arial" w:eastAsia="Times New Roman" w:hAnsi="Arial" w:cs="Arial"/>
          <w:sz w:val="24"/>
          <w:szCs w:val="24"/>
          <w:lang w:eastAsia="de-DE"/>
        </w:rPr>
        <w:t xml:space="preserve">Verpflichtungserklärung </w:t>
      </w:r>
      <w:r w:rsidR="00F3587F">
        <w:rPr>
          <w:rFonts w:ascii="Arial" w:eastAsia="Times New Roman" w:hAnsi="Arial" w:cs="Arial"/>
          <w:sz w:val="24"/>
          <w:szCs w:val="24"/>
          <w:lang w:eastAsia="de-DE"/>
        </w:rPr>
        <w:t>Postgeheimnis_</w:t>
      </w:r>
      <w:r w:rsidR="00890434" w:rsidRPr="00F3587F">
        <w:rPr>
          <w:rFonts w:ascii="Arial" w:eastAsia="Times New Roman" w:hAnsi="Arial" w:cs="Arial"/>
          <w:sz w:val="24"/>
          <w:szCs w:val="24"/>
          <w:lang w:eastAsia="de-DE"/>
        </w:rPr>
        <w:t>Daten</w:t>
      </w:r>
      <w:r w:rsidR="00F3587F">
        <w:rPr>
          <w:rFonts w:ascii="Arial" w:eastAsia="Times New Roman" w:hAnsi="Arial" w:cs="Arial"/>
          <w:sz w:val="24"/>
          <w:szCs w:val="24"/>
          <w:lang w:eastAsia="de-DE"/>
        </w:rPr>
        <w:t>schutz</w:t>
      </w:r>
    </w:p>
    <w:p w14:paraId="31519D8D" w14:textId="77777777" w:rsidR="00F3587F" w:rsidRDefault="00F3587F" w:rsidP="00F3587F">
      <w:pPr>
        <w:spacing w:after="0" w:line="240" w:lineRule="auto"/>
        <w:rPr>
          <w:rFonts w:ascii="Arial" w:eastAsia="Times New Roman" w:hAnsi="Arial" w:cs="Arial"/>
          <w:sz w:val="24"/>
          <w:szCs w:val="24"/>
          <w:lang w:eastAsia="de-DE"/>
        </w:rPr>
      </w:pPr>
    </w:p>
    <w:p w14:paraId="2315EE42" w14:textId="77777777" w:rsidR="00F3587F" w:rsidRPr="0096041C" w:rsidRDefault="00F3587F" w:rsidP="00F3587F">
      <w:pPr>
        <w:spacing w:after="0" w:line="240" w:lineRule="auto"/>
        <w:rPr>
          <w:rFonts w:ascii="Arial" w:eastAsia="Times New Roman" w:hAnsi="Arial" w:cs="Arial"/>
          <w:b/>
          <w:sz w:val="24"/>
          <w:szCs w:val="24"/>
          <w:lang w:eastAsia="de-DE"/>
        </w:rPr>
      </w:pPr>
      <w:r w:rsidRPr="0096041C">
        <w:rPr>
          <w:rFonts w:ascii="Arial" w:eastAsia="Times New Roman" w:hAnsi="Arial" w:cs="Arial"/>
          <w:b/>
          <w:sz w:val="24"/>
          <w:szCs w:val="24"/>
          <w:lang w:eastAsia="de-DE"/>
        </w:rPr>
        <w:t>Vom Bieter im Angebot auszufüllen:</w:t>
      </w:r>
    </w:p>
    <w:p w14:paraId="1B62311F" w14:textId="77777777" w:rsidR="00F3587F" w:rsidRDefault="00F3587F" w:rsidP="00F3587F">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Anlage I: Eignung</w:t>
      </w:r>
    </w:p>
    <w:p w14:paraId="21032F41" w14:textId="77777777" w:rsidR="00F3587F" w:rsidRDefault="00F3587F" w:rsidP="00F3587F">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Anlage II: Referenzen</w:t>
      </w:r>
    </w:p>
    <w:p w14:paraId="1238A4E9" w14:textId="77777777" w:rsidR="00F3587F" w:rsidRDefault="00F3587F" w:rsidP="00F3587F">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Anlage III: Preisblatt</w:t>
      </w:r>
    </w:p>
    <w:p w14:paraId="221B3F62" w14:textId="77777777" w:rsidR="008C71E0" w:rsidRPr="002D076F" w:rsidRDefault="00F3587F" w:rsidP="00F3587F">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Anlage IV: Sendungslaufzeiten</w:t>
      </w:r>
    </w:p>
    <w:sectPr w:rsidR="008C71E0" w:rsidRPr="002D076F" w:rsidSect="00AF3AEE">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5026A" w14:textId="77777777" w:rsidR="006727D7" w:rsidRDefault="006727D7" w:rsidP="00726859">
      <w:pPr>
        <w:spacing w:after="0" w:line="240" w:lineRule="auto"/>
      </w:pPr>
      <w:r>
        <w:separator/>
      </w:r>
    </w:p>
  </w:endnote>
  <w:endnote w:type="continuationSeparator" w:id="0">
    <w:p w14:paraId="48A24FB0" w14:textId="77777777" w:rsidR="006727D7" w:rsidRDefault="006727D7" w:rsidP="00726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BD315" w14:textId="10BEAB8E" w:rsidR="00DE5D9A" w:rsidRPr="00E025D2" w:rsidRDefault="00DE5D9A" w:rsidP="00DE5D9A">
    <w:pPr>
      <w:pStyle w:val="Kopfzeile"/>
      <w:rPr>
        <w:rFonts w:ascii="Arial" w:hAnsi="Arial" w:cs="Arial"/>
      </w:rPr>
    </w:pPr>
    <w:r w:rsidRPr="004E36F1">
      <w:rPr>
        <w:rFonts w:ascii="Arial" w:hAnsi="Arial" w:cs="Arial"/>
      </w:rPr>
      <w:t>Leistungsbeschreibung</w:t>
    </w:r>
    <w:r w:rsidR="003D5A49" w:rsidRPr="004E36F1">
      <w:rPr>
        <w:rFonts w:ascii="Arial" w:hAnsi="Arial" w:cs="Arial"/>
      </w:rPr>
      <w:ptab w:relativeTo="margin" w:alignment="center" w:leader="none"/>
    </w:r>
    <w:r w:rsidR="00AE1C5B">
      <w:rPr>
        <w:rFonts w:ascii="Arial" w:hAnsi="Arial" w:cs="Arial"/>
      </w:rPr>
      <w:t xml:space="preserve">Stand </w:t>
    </w:r>
    <w:r w:rsidR="00AF596D">
      <w:rPr>
        <w:rFonts w:ascii="Arial" w:hAnsi="Arial" w:cs="Arial"/>
      </w:rPr>
      <w:t>März 2023</w:t>
    </w:r>
    <w:r w:rsidRPr="004E36F1">
      <w:rPr>
        <w:rFonts w:ascii="Arial" w:hAnsi="Arial" w:cs="Arial"/>
      </w:rPr>
      <w:tab/>
    </w:r>
    <w:sdt>
      <w:sdtPr>
        <w:rPr>
          <w:rFonts w:ascii="Arial" w:hAnsi="Arial" w:cs="Arial"/>
        </w:rPr>
        <w:id w:val="1477648756"/>
        <w:docPartObj>
          <w:docPartGallery w:val="Page Numbers (Top of Page)"/>
          <w:docPartUnique/>
        </w:docPartObj>
      </w:sdtPr>
      <w:sdtEndPr/>
      <w:sdtContent>
        <w:r w:rsidRPr="00E025D2">
          <w:rPr>
            <w:rFonts w:ascii="Arial" w:hAnsi="Arial" w:cs="Arial"/>
          </w:rPr>
          <w:t xml:space="preserve">Seite </w:t>
        </w:r>
        <w:r w:rsidRPr="00E025D2">
          <w:rPr>
            <w:rFonts w:ascii="Arial" w:hAnsi="Arial" w:cs="Arial"/>
            <w:bCs/>
          </w:rPr>
          <w:fldChar w:fldCharType="begin"/>
        </w:r>
        <w:r w:rsidRPr="00E025D2">
          <w:rPr>
            <w:rFonts w:ascii="Arial" w:hAnsi="Arial" w:cs="Arial"/>
            <w:bCs/>
          </w:rPr>
          <w:instrText>PAGE</w:instrText>
        </w:r>
        <w:r w:rsidRPr="00E025D2">
          <w:rPr>
            <w:rFonts w:ascii="Arial" w:hAnsi="Arial" w:cs="Arial"/>
            <w:bCs/>
          </w:rPr>
          <w:fldChar w:fldCharType="separate"/>
        </w:r>
        <w:r w:rsidR="002005B0">
          <w:rPr>
            <w:rFonts w:ascii="Arial" w:hAnsi="Arial" w:cs="Arial"/>
            <w:bCs/>
            <w:noProof/>
          </w:rPr>
          <w:t>4</w:t>
        </w:r>
        <w:r w:rsidRPr="00E025D2">
          <w:rPr>
            <w:rFonts w:ascii="Arial" w:hAnsi="Arial" w:cs="Arial"/>
            <w:bCs/>
          </w:rPr>
          <w:fldChar w:fldCharType="end"/>
        </w:r>
        <w:r w:rsidRPr="00E025D2">
          <w:rPr>
            <w:rFonts w:ascii="Arial" w:hAnsi="Arial" w:cs="Arial"/>
          </w:rPr>
          <w:t xml:space="preserve"> von </w:t>
        </w:r>
        <w:r w:rsidRPr="00E025D2">
          <w:rPr>
            <w:rFonts w:ascii="Arial" w:hAnsi="Arial" w:cs="Arial"/>
            <w:bCs/>
          </w:rPr>
          <w:fldChar w:fldCharType="begin"/>
        </w:r>
        <w:r w:rsidRPr="00E025D2">
          <w:rPr>
            <w:rFonts w:ascii="Arial" w:hAnsi="Arial" w:cs="Arial"/>
            <w:bCs/>
          </w:rPr>
          <w:instrText>NUMPAGES</w:instrText>
        </w:r>
        <w:r w:rsidRPr="00E025D2">
          <w:rPr>
            <w:rFonts w:ascii="Arial" w:hAnsi="Arial" w:cs="Arial"/>
            <w:bCs/>
          </w:rPr>
          <w:fldChar w:fldCharType="separate"/>
        </w:r>
        <w:r w:rsidR="002005B0">
          <w:rPr>
            <w:rFonts w:ascii="Arial" w:hAnsi="Arial" w:cs="Arial"/>
            <w:bCs/>
            <w:noProof/>
          </w:rPr>
          <w:t>7</w:t>
        </w:r>
        <w:r w:rsidRPr="00E025D2">
          <w:rPr>
            <w:rFonts w:ascii="Arial" w:hAnsi="Arial" w:cs="Arial"/>
            <w:b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6B878" w14:textId="77777777" w:rsidR="006727D7" w:rsidRDefault="006727D7" w:rsidP="00726859">
      <w:pPr>
        <w:spacing w:after="0" w:line="240" w:lineRule="auto"/>
      </w:pPr>
      <w:r>
        <w:separator/>
      </w:r>
    </w:p>
  </w:footnote>
  <w:footnote w:type="continuationSeparator" w:id="0">
    <w:p w14:paraId="54F182CB" w14:textId="77777777" w:rsidR="006727D7" w:rsidRDefault="006727D7" w:rsidP="007268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1A9"/>
    <w:multiLevelType w:val="hybridMultilevel"/>
    <w:tmpl w:val="493E5AC8"/>
    <w:lvl w:ilvl="0" w:tplc="2A24F97E">
      <w:start w:val="1"/>
      <w:numFmt w:val="upperRoman"/>
      <w:lvlText w:val="%1)"/>
      <w:lvlJc w:val="left"/>
      <w:pPr>
        <w:ind w:left="1428" w:hanging="360"/>
      </w:pPr>
      <w:rPr>
        <w:rFonts w:hint="default"/>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1" w15:restartNumberingAfterBreak="0">
    <w:nsid w:val="035C02BD"/>
    <w:multiLevelType w:val="hybridMultilevel"/>
    <w:tmpl w:val="DB722C96"/>
    <w:lvl w:ilvl="0" w:tplc="36F49AD2">
      <w:start w:val="1"/>
      <w:numFmt w:val="lowerLetter"/>
      <w:lvlText w:val="%1)"/>
      <w:lvlJc w:val="left"/>
      <w:pPr>
        <w:ind w:left="1988" w:hanging="360"/>
      </w:pPr>
      <w:rPr>
        <w:rFonts w:hint="default"/>
      </w:rPr>
    </w:lvl>
    <w:lvl w:ilvl="1" w:tplc="04070019" w:tentative="1">
      <w:start w:val="1"/>
      <w:numFmt w:val="lowerLetter"/>
      <w:lvlText w:val="%2."/>
      <w:lvlJc w:val="left"/>
      <w:pPr>
        <w:ind w:left="2708" w:hanging="360"/>
      </w:pPr>
    </w:lvl>
    <w:lvl w:ilvl="2" w:tplc="0407001B" w:tentative="1">
      <w:start w:val="1"/>
      <w:numFmt w:val="lowerRoman"/>
      <w:lvlText w:val="%3."/>
      <w:lvlJc w:val="right"/>
      <w:pPr>
        <w:ind w:left="3428" w:hanging="180"/>
      </w:pPr>
    </w:lvl>
    <w:lvl w:ilvl="3" w:tplc="0407000F" w:tentative="1">
      <w:start w:val="1"/>
      <w:numFmt w:val="decimal"/>
      <w:lvlText w:val="%4."/>
      <w:lvlJc w:val="left"/>
      <w:pPr>
        <w:ind w:left="4148" w:hanging="360"/>
      </w:pPr>
    </w:lvl>
    <w:lvl w:ilvl="4" w:tplc="04070019" w:tentative="1">
      <w:start w:val="1"/>
      <w:numFmt w:val="lowerLetter"/>
      <w:lvlText w:val="%5."/>
      <w:lvlJc w:val="left"/>
      <w:pPr>
        <w:ind w:left="4868" w:hanging="360"/>
      </w:pPr>
    </w:lvl>
    <w:lvl w:ilvl="5" w:tplc="0407001B" w:tentative="1">
      <w:start w:val="1"/>
      <w:numFmt w:val="lowerRoman"/>
      <w:lvlText w:val="%6."/>
      <w:lvlJc w:val="right"/>
      <w:pPr>
        <w:ind w:left="5588" w:hanging="180"/>
      </w:pPr>
    </w:lvl>
    <w:lvl w:ilvl="6" w:tplc="0407000F" w:tentative="1">
      <w:start w:val="1"/>
      <w:numFmt w:val="decimal"/>
      <w:lvlText w:val="%7."/>
      <w:lvlJc w:val="left"/>
      <w:pPr>
        <w:ind w:left="6308" w:hanging="360"/>
      </w:pPr>
    </w:lvl>
    <w:lvl w:ilvl="7" w:tplc="04070019" w:tentative="1">
      <w:start w:val="1"/>
      <w:numFmt w:val="lowerLetter"/>
      <w:lvlText w:val="%8."/>
      <w:lvlJc w:val="left"/>
      <w:pPr>
        <w:ind w:left="7028" w:hanging="360"/>
      </w:pPr>
    </w:lvl>
    <w:lvl w:ilvl="8" w:tplc="0407001B" w:tentative="1">
      <w:start w:val="1"/>
      <w:numFmt w:val="lowerRoman"/>
      <w:lvlText w:val="%9."/>
      <w:lvlJc w:val="right"/>
      <w:pPr>
        <w:ind w:left="7748" w:hanging="180"/>
      </w:pPr>
    </w:lvl>
  </w:abstractNum>
  <w:abstractNum w:abstractNumId="2" w15:restartNumberingAfterBreak="0">
    <w:nsid w:val="08C05928"/>
    <w:multiLevelType w:val="hybridMultilevel"/>
    <w:tmpl w:val="BAB081B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0BBF5894"/>
    <w:multiLevelType w:val="hybridMultilevel"/>
    <w:tmpl w:val="B1A69DEC"/>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0EFF05AB"/>
    <w:multiLevelType w:val="hybridMultilevel"/>
    <w:tmpl w:val="1172C804"/>
    <w:lvl w:ilvl="0" w:tplc="68449802">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5" w15:restartNumberingAfterBreak="0">
    <w:nsid w:val="12282CFB"/>
    <w:multiLevelType w:val="hybridMultilevel"/>
    <w:tmpl w:val="9C862D58"/>
    <w:lvl w:ilvl="0" w:tplc="E968FBAA">
      <w:start w:val="1"/>
      <w:numFmt w:val="decimal"/>
      <w:lvlText w:val="%1."/>
      <w:lvlJc w:val="left"/>
      <w:pPr>
        <w:ind w:left="786"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EC2518"/>
    <w:multiLevelType w:val="hybridMultilevel"/>
    <w:tmpl w:val="AB520ACE"/>
    <w:lvl w:ilvl="0" w:tplc="6844980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722292B"/>
    <w:multiLevelType w:val="hybridMultilevel"/>
    <w:tmpl w:val="FE20BA10"/>
    <w:lvl w:ilvl="0" w:tplc="0409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360"/>
        </w:tabs>
        <w:ind w:left="-360" w:hanging="360"/>
      </w:pPr>
      <w:rPr>
        <w:rFonts w:ascii="Courier New" w:hAnsi="Courier New" w:cs="Courier New" w:hint="default"/>
      </w:rPr>
    </w:lvl>
    <w:lvl w:ilvl="2" w:tplc="04070005" w:tentative="1">
      <w:start w:val="1"/>
      <w:numFmt w:val="bullet"/>
      <w:lvlText w:val=""/>
      <w:lvlJc w:val="left"/>
      <w:pPr>
        <w:tabs>
          <w:tab w:val="num" w:pos="360"/>
        </w:tabs>
        <w:ind w:left="360" w:hanging="360"/>
      </w:pPr>
      <w:rPr>
        <w:rFonts w:ascii="Wingdings" w:hAnsi="Wingdings" w:hint="default"/>
      </w:rPr>
    </w:lvl>
    <w:lvl w:ilvl="3" w:tplc="04070001" w:tentative="1">
      <w:start w:val="1"/>
      <w:numFmt w:val="bullet"/>
      <w:lvlText w:val=""/>
      <w:lvlJc w:val="left"/>
      <w:pPr>
        <w:tabs>
          <w:tab w:val="num" w:pos="1080"/>
        </w:tabs>
        <w:ind w:left="1080" w:hanging="360"/>
      </w:pPr>
      <w:rPr>
        <w:rFonts w:ascii="Symbol" w:hAnsi="Symbol" w:hint="default"/>
      </w:rPr>
    </w:lvl>
    <w:lvl w:ilvl="4" w:tplc="04070003" w:tentative="1">
      <w:start w:val="1"/>
      <w:numFmt w:val="bullet"/>
      <w:lvlText w:val="o"/>
      <w:lvlJc w:val="left"/>
      <w:pPr>
        <w:tabs>
          <w:tab w:val="num" w:pos="1800"/>
        </w:tabs>
        <w:ind w:left="1800" w:hanging="360"/>
      </w:pPr>
      <w:rPr>
        <w:rFonts w:ascii="Courier New" w:hAnsi="Courier New" w:cs="Courier New" w:hint="default"/>
      </w:rPr>
    </w:lvl>
    <w:lvl w:ilvl="5" w:tplc="04070005" w:tentative="1">
      <w:start w:val="1"/>
      <w:numFmt w:val="bullet"/>
      <w:lvlText w:val=""/>
      <w:lvlJc w:val="left"/>
      <w:pPr>
        <w:tabs>
          <w:tab w:val="num" w:pos="2520"/>
        </w:tabs>
        <w:ind w:left="2520" w:hanging="360"/>
      </w:pPr>
      <w:rPr>
        <w:rFonts w:ascii="Wingdings" w:hAnsi="Wingdings" w:hint="default"/>
      </w:rPr>
    </w:lvl>
    <w:lvl w:ilvl="6" w:tplc="04070001" w:tentative="1">
      <w:start w:val="1"/>
      <w:numFmt w:val="bullet"/>
      <w:lvlText w:val=""/>
      <w:lvlJc w:val="left"/>
      <w:pPr>
        <w:tabs>
          <w:tab w:val="num" w:pos="3240"/>
        </w:tabs>
        <w:ind w:left="3240" w:hanging="360"/>
      </w:pPr>
      <w:rPr>
        <w:rFonts w:ascii="Symbol" w:hAnsi="Symbol" w:hint="default"/>
      </w:rPr>
    </w:lvl>
    <w:lvl w:ilvl="7" w:tplc="04070003" w:tentative="1">
      <w:start w:val="1"/>
      <w:numFmt w:val="bullet"/>
      <w:lvlText w:val="o"/>
      <w:lvlJc w:val="left"/>
      <w:pPr>
        <w:tabs>
          <w:tab w:val="num" w:pos="3960"/>
        </w:tabs>
        <w:ind w:left="3960" w:hanging="360"/>
      </w:pPr>
      <w:rPr>
        <w:rFonts w:ascii="Courier New" w:hAnsi="Courier New" w:cs="Courier New" w:hint="default"/>
      </w:rPr>
    </w:lvl>
    <w:lvl w:ilvl="8" w:tplc="04070005" w:tentative="1">
      <w:start w:val="1"/>
      <w:numFmt w:val="bullet"/>
      <w:lvlText w:val=""/>
      <w:lvlJc w:val="left"/>
      <w:pPr>
        <w:tabs>
          <w:tab w:val="num" w:pos="4680"/>
        </w:tabs>
        <w:ind w:left="4680" w:hanging="360"/>
      </w:pPr>
      <w:rPr>
        <w:rFonts w:ascii="Wingdings" w:hAnsi="Wingdings" w:hint="default"/>
      </w:rPr>
    </w:lvl>
  </w:abstractNum>
  <w:abstractNum w:abstractNumId="8" w15:restartNumberingAfterBreak="0">
    <w:nsid w:val="1A7A793C"/>
    <w:multiLevelType w:val="singleLevel"/>
    <w:tmpl w:val="04070015"/>
    <w:lvl w:ilvl="0">
      <w:start w:val="1"/>
      <w:numFmt w:val="decimal"/>
      <w:lvlText w:val="(%1)"/>
      <w:lvlJc w:val="left"/>
      <w:pPr>
        <w:tabs>
          <w:tab w:val="num" w:pos="644"/>
        </w:tabs>
        <w:ind w:left="644" w:hanging="360"/>
      </w:pPr>
    </w:lvl>
  </w:abstractNum>
  <w:abstractNum w:abstractNumId="9" w15:restartNumberingAfterBreak="0">
    <w:nsid w:val="283A6F7F"/>
    <w:multiLevelType w:val="hybridMultilevel"/>
    <w:tmpl w:val="52ACEF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88D5112"/>
    <w:multiLevelType w:val="hybridMultilevel"/>
    <w:tmpl w:val="1A7A0A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E23BE"/>
    <w:multiLevelType w:val="hybridMultilevel"/>
    <w:tmpl w:val="82DA868E"/>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2AE53E47"/>
    <w:multiLevelType w:val="hybridMultilevel"/>
    <w:tmpl w:val="F84E6AE2"/>
    <w:lvl w:ilvl="0" w:tplc="67D0F448">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3477AA8"/>
    <w:multiLevelType w:val="hybridMultilevel"/>
    <w:tmpl w:val="909C42F2"/>
    <w:lvl w:ilvl="0" w:tplc="2A24F97E">
      <w:start w:val="1"/>
      <w:numFmt w:val="upperRoman"/>
      <w:lvlText w:val="%1)"/>
      <w:lvlJc w:val="left"/>
      <w:pPr>
        <w:ind w:left="64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378424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844469A"/>
    <w:multiLevelType w:val="hybridMultilevel"/>
    <w:tmpl w:val="C728BE3E"/>
    <w:lvl w:ilvl="0" w:tplc="A3AED11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39077EE1"/>
    <w:multiLevelType w:val="hybridMultilevel"/>
    <w:tmpl w:val="BF883C60"/>
    <w:lvl w:ilvl="0" w:tplc="68449802">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39D31782"/>
    <w:multiLevelType w:val="hybridMultilevel"/>
    <w:tmpl w:val="1CFEA63E"/>
    <w:lvl w:ilvl="0" w:tplc="04070001">
      <w:start w:val="1"/>
      <w:numFmt w:val="bullet"/>
      <w:lvlText w:val=""/>
      <w:lvlJc w:val="left"/>
      <w:pPr>
        <w:tabs>
          <w:tab w:val="num" w:pos="720"/>
        </w:tabs>
        <w:ind w:left="720" w:hanging="360"/>
      </w:pPr>
      <w:rPr>
        <w:rFonts w:ascii="Symbol" w:hAnsi="Symbol" w:hint="default"/>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FE15422"/>
    <w:multiLevelType w:val="hybridMultilevel"/>
    <w:tmpl w:val="AEB036FC"/>
    <w:lvl w:ilvl="0" w:tplc="36F49AD2">
      <w:start w:val="1"/>
      <w:numFmt w:val="lowerLetter"/>
      <w:lvlText w:val="%1)"/>
      <w:lvlJc w:val="left"/>
      <w:pPr>
        <w:ind w:left="2536" w:hanging="360"/>
      </w:pPr>
      <w:rPr>
        <w:rFonts w:hint="default"/>
      </w:rPr>
    </w:lvl>
    <w:lvl w:ilvl="1" w:tplc="04070019" w:tentative="1">
      <w:start w:val="1"/>
      <w:numFmt w:val="lowerLetter"/>
      <w:lvlText w:val="%2."/>
      <w:lvlJc w:val="left"/>
      <w:pPr>
        <w:ind w:left="1988" w:hanging="360"/>
      </w:pPr>
    </w:lvl>
    <w:lvl w:ilvl="2" w:tplc="0407001B" w:tentative="1">
      <w:start w:val="1"/>
      <w:numFmt w:val="lowerRoman"/>
      <w:lvlText w:val="%3."/>
      <w:lvlJc w:val="right"/>
      <w:pPr>
        <w:ind w:left="2708" w:hanging="180"/>
      </w:pPr>
    </w:lvl>
    <w:lvl w:ilvl="3" w:tplc="0407000F" w:tentative="1">
      <w:start w:val="1"/>
      <w:numFmt w:val="decimal"/>
      <w:lvlText w:val="%4."/>
      <w:lvlJc w:val="left"/>
      <w:pPr>
        <w:ind w:left="3428" w:hanging="360"/>
      </w:pPr>
    </w:lvl>
    <w:lvl w:ilvl="4" w:tplc="04070019" w:tentative="1">
      <w:start w:val="1"/>
      <w:numFmt w:val="lowerLetter"/>
      <w:lvlText w:val="%5."/>
      <w:lvlJc w:val="left"/>
      <w:pPr>
        <w:ind w:left="4148" w:hanging="360"/>
      </w:pPr>
    </w:lvl>
    <w:lvl w:ilvl="5" w:tplc="0407001B" w:tentative="1">
      <w:start w:val="1"/>
      <w:numFmt w:val="lowerRoman"/>
      <w:lvlText w:val="%6."/>
      <w:lvlJc w:val="right"/>
      <w:pPr>
        <w:ind w:left="4868" w:hanging="180"/>
      </w:pPr>
    </w:lvl>
    <w:lvl w:ilvl="6" w:tplc="0407000F" w:tentative="1">
      <w:start w:val="1"/>
      <w:numFmt w:val="decimal"/>
      <w:lvlText w:val="%7."/>
      <w:lvlJc w:val="left"/>
      <w:pPr>
        <w:ind w:left="5588" w:hanging="360"/>
      </w:pPr>
    </w:lvl>
    <w:lvl w:ilvl="7" w:tplc="04070019" w:tentative="1">
      <w:start w:val="1"/>
      <w:numFmt w:val="lowerLetter"/>
      <w:lvlText w:val="%8."/>
      <w:lvlJc w:val="left"/>
      <w:pPr>
        <w:ind w:left="6308" w:hanging="360"/>
      </w:pPr>
    </w:lvl>
    <w:lvl w:ilvl="8" w:tplc="0407001B" w:tentative="1">
      <w:start w:val="1"/>
      <w:numFmt w:val="lowerRoman"/>
      <w:lvlText w:val="%9."/>
      <w:lvlJc w:val="right"/>
      <w:pPr>
        <w:ind w:left="7028" w:hanging="180"/>
      </w:pPr>
    </w:lvl>
  </w:abstractNum>
  <w:abstractNum w:abstractNumId="19" w15:restartNumberingAfterBreak="0">
    <w:nsid w:val="40DA2286"/>
    <w:multiLevelType w:val="hybridMultilevel"/>
    <w:tmpl w:val="4B58E83C"/>
    <w:lvl w:ilvl="0" w:tplc="87CACF98">
      <w:start w:val="1"/>
      <w:numFmt w:val="ordinal"/>
      <w:lvlText w:val="%1"/>
      <w:lvlJc w:val="left"/>
      <w:pPr>
        <w:tabs>
          <w:tab w:val="num" w:pos="284"/>
        </w:tabs>
        <w:ind w:left="284" w:hanging="227"/>
      </w:p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start w:val="1"/>
      <w:numFmt w:val="bullet"/>
      <w:lvlText w:val=""/>
      <w:lvlJc w:val="left"/>
      <w:pPr>
        <w:tabs>
          <w:tab w:val="num" w:pos="2444"/>
        </w:tabs>
        <w:ind w:left="2444" w:hanging="360"/>
      </w:pPr>
      <w:rPr>
        <w:rFonts w:ascii="Wingdings" w:hAnsi="Wingdings" w:hint="default"/>
      </w:rPr>
    </w:lvl>
    <w:lvl w:ilvl="3" w:tplc="04070001">
      <w:start w:val="1"/>
      <w:numFmt w:val="bullet"/>
      <w:lvlText w:val=""/>
      <w:lvlJc w:val="left"/>
      <w:pPr>
        <w:tabs>
          <w:tab w:val="num" w:pos="3164"/>
        </w:tabs>
        <w:ind w:left="3164" w:hanging="360"/>
      </w:pPr>
      <w:rPr>
        <w:rFonts w:ascii="Symbol" w:hAnsi="Symbol" w:hint="default"/>
      </w:rPr>
    </w:lvl>
    <w:lvl w:ilvl="4" w:tplc="04070003">
      <w:start w:val="1"/>
      <w:numFmt w:val="bullet"/>
      <w:lvlText w:val="o"/>
      <w:lvlJc w:val="left"/>
      <w:pPr>
        <w:tabs>
          <w:tab w:val="num" w:pos="3884"/>
        </w:tabs>
        <w:ind w:left="3884" w:hanging="360"/>
      </w:pPr>
      <w:rPr>
        <w:rFonts w:ascii="Courier New" w:hAnsi="Courier New" w:cs="Courier New" w:hint="default"/>
      </w:rPr>
    </w:lvl>
    <w:lvl w:ilvl="5" w:tplc="04070005">
      <w:start w:val="1"/>
      <w:numFmt w:val="bullet"/>
      <w:lvlText w:val=""/>
      <w:lvlJc w:val="left"/>
      <w:pPr>
        <w:tabs>
          <w:tab w:val="num" w:pos="4604"/>
        </w:tabs>
        <w:ind w:left="4604" w:hanging="360"/>
      </w:pPr>
      <w:rPr>
        <w:rFonts w:ascii="Wingdings" w:hAnsi="Wingdings" w:hint="default"/>
      </w:rPr>
    </w:lvl>
    <w:lvl w:ilvl="6" w:tplc="04070001">
      <w:start w:val="1"/>
      <w:numFmt w:val="bullet"/>
      <w:lvlText w:val=""/>
      <w:lvlJc w:val="left"/>
      <w:pPr>
        <w:tabs>
          <w:tab w:val="num" w:pos="5324"/>
        </w:tabs>
        <w:ind w:left="5324" w:hanging="360"/>
      </w:pPr>
      <w:rPr>
        <w:rFonts w:ascii="Symbol" w:hAnsi="Symbol" w:hint="default"/>
      </w:rPr>
    </w:lvl>
    <w:lvl w:ilvl="7" w:tplc="04070003">
      <w:start w:val="1"/>
      <w:numFmt w:val="bullet"/>
      <w:lvlText w:val="o"/>
      <w:lvlJc w:val="left"/>
      <w:pPr>
        <w:tabs>
          <w:tab w:val="num" w:pos="6044"/>
        </w:tabs>
        <w:ind w:left="6044" w:hanging="360"/>
      </w:pPr>
      <w:rPr>
        <w:rFonts w:ascii="Courier New" w:hAnsi="Courier New" w:cs="Courier New" w:hint="default"/>
      </w:rPr>
    </w:lvl>
    <w:lvl w:ilvl="8" w:tplc="04070005">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42172270"/>
    <w:multiLevelType w:val="hybridMultilevel"/>
    <w:tmpl w:val="64FC97DA"/>
    <w:lvl w:ilvl="0" w:tplc="4E28D394">
      <w:start w:val="8"/>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1" w15:restartNumberingAfterBreak="0">
    <w:nsid w:val="42BD1BF2"/>
    <w:multiLevelType w:val="hybridMultilevel"/>
    <w:tmpl w:val="6E7865F0"/>
    <w:lvl w:ilvl="0" w:tplc="67D0F448">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6060D9B"/>
    <w:multiLevelType w:val="multilevel"/>
    <w:tmpl w:val="6CE4E7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9A20B6"/>
    <w:multiLevelType w:val="hybridMultilevel"/>
    <w:tmpl w:val="3A449CAA"/>
    <w:lvl w:ilvl="0" w:tplc="62C6B9F4">
      <w:start w:val="50"/>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9A03130"/>
    <w:multiLevelType w:val="hybridMultilevel"/>
    <w:tmpl w:val="99DE596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E8045B9"/>
    <w:multiLevelType w:val="multilevel"/>
    <w:tmpl w:val="387C5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A3338F"/>
    <w:multiLevelType w:val="hybridMultilevel"/>
    <w:tmpl w:val="47C841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72" w:hanging="360"/>
      </w:pPr>
    </w:lvl>
    <w:lvl w:ilvl="2" w:tplc="0407001B" w:tentative="1">
      <w:start w:val="1"/>
      <w:numFmt w:val="lowerRoman"/>
      <w:lvlText w:val="%3."/>
      <w:lvlJc w:val="right"/>
      <w:pPr>
        <w:ind w:left="892" w:hanging="180"/>
      </w:pPr>
    </w:lvl>
    <w:lvl w:ilvl="3" w:tplc="0407000F" w:tentative="1">
      <w:start w:val="1"/>
      <w:numFmt w:val="decimal"/>
      <w:lvlText w:val="%4."/>
      <w:lvlJc w:val="left"/>
      <w:pPr>
        <w:ind w:left="1612" w:hanging="360"/>
      </w:pPr>
    </w:lvl>
    <w:lvl w:ilvl="4" w:tplc="04070019" w:tentative="1">
      <w:start w:val="1"/>
      <w:numFmt w:val="lowerLetter"/>
      <w:lvlText w:val="%5."/>
      <w:lvlJc w:val="left"/>
      <w:pPr>
        <w:ind w:left="2332" w:hanging="360"/>
      </w:pPr>
    </w:lvl>
    <w:lvl w:ilvl="5" w:tplc="0407001B" w:tentative="1">
      <w:start w:val="1"/>
      <w:numFmt w:val="lowerRoman"/>
      <w:lvlText w:val="%6."/>
      <w:lvlJc w:val="right"/>
      <w:pPr>
        <w:ind w:left="3052" w:hanging="180"/>
      </w:pPr>
    </w:lvl>
    <w:lvl w:ilvl="6" w:tplc="0407000F" w:tentative="1">
      <w:start w:val="1"/>
      <w:numFmt w:val="decimal"/>
      <w:lvlText w:val="%7."/>
      <w:lvlJc w:val="left"/>
      <w:pPr>
        <w:ind w:left="3772" w:hanging="360"/>
      </w:pPr>
    </w:lvl>
    <w:lvl w:ilvl="7" w:tplc="04070019" w:tentative="1">
      <w:start w:val="1"/>
      <w:numFmt w:val="lowerLetter"/>
      <w:lvlText w:val="%8."/>
      <w:lvlJc w:val="left"/>
      <w:pPr>
        <w:ind w:left="4492" w:hanging="360"/>
      </w:pPr>
    </w:lvl>
    <w:lvl w:ilvl="8" w:tplc="0407001B" w:tentative="1">
      <w:start w:val="1"/>
      <w:numFmt w:val="lowerRoman"/>
      <w:lvlText w:val="%9."/>
      <w:lvlJc w:val="right"/>
      <w:pPr>
        <w:ind w:left="5212" w:hanging="180"/>
      </w:pPr>
    </w:lvl>
  </w:abstractNum>
  <w:abstractNum w:abstractNumId="27" w15:restartNumberingAfterBreak="0">
    <w:nsid w:val="56181AFC"/>
    <w:multiLevelType w:val="multilevel"/>
    <w:tmpl w:val="F642FC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6583A71"/>
    <w:multiLevelType w:val="hybridMultilevel"/>
    <w:tmpl w:val="B0A40258"/>
    <w:lvl w:ilvl="0" w:tplc="67D0F448">
      <w:start w:val="1"/>
      <w:numFmt w:val="decimal"/>
      <w:lvlText w:val="%1."/>
      <w:lvlJc w:val="left"/>
      <w:pPr>
        <w:ind w:left="1065" w:hanging="705"/>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66764F2"/>
    <w:multiLevelType w:val="hybridMultilevel"/>
    <w:tmpl w:val="A43E67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9A30925"/>
    <w:multiLevelType w:val="hybridMultilevel"/>
    <w:tmpl w:val="C54EC9CE"/>
    <w:lvl w:ilvl="0" w:tplc="CD4466E2">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36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AF47FD5"/>
    <w:multiLevelType w:val="singleLevel"/>
    <w:tmpl w:val="04070015"/>
    <w:lvl w:ilvl="0">
      <w:start w:val="1"/>
      <w:numFmt w:val="decimal"/>
      <w:lvlText w:val="(%1)"/>
      <w:lvlJc w:val="left"/>
      <w:pPr>
        <w:tabs>
          <w:tab w:val="num" w:pos="360"/>
        </w:tabs>
        <w:ind w:left="360" w:hanging="360"/>
      </w:pPr>
    </w:lvl>
  </w:abstractNum>
  <w:abstractNum w:abstractNumId="32" w15:restartNumberingAfterBreak="0">
    <w:nsid w:val="60737396"/>
    <w:multiLevelType w:val="hybridMultilevel"/>
    <w:tmpl w:val="1D640640"/>
    <w:lvl w:ilvl="0" w:tplc="6844980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07F3289"/>
    <w:multiLevelType w:val="hybridMultilevel"/>
    <w:tmpl w:val="EEF02BD2"/>
    <w:lvl w:ilvl="0" w:tplc="67D0F448">
      <w:start w:val="1"/>
      <w:numFmt w:val="decimal"/>
      <w:lvlText w:val="%1."/>
      <w:lvlJc w:val="left"/>
      <w:pPr>
        <w:ind w:left="1065" w:hanging="705"/>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2E377BE"/>
    <w:multiLevelType w:val="hybridMultilevel"/>
    <w:tmpl w:val="798EAF8A"/>
    <w:lvl w:ilvl="0" w:tplc="2ADA4F54">
      <w:start w:val="1"/>
      <w:numFmt w:val="upperRoman"/>
      <w:lvlText w:val="%1."/>
      <w:lvlJc w:val="left"/>
      <w:pPr>
        <w:tabs>
          <w:tab w:val="num" w:pos="1004"/>
        </w:tabs>
        <w:ind w:left="1004" w:hanging="720"/>
      </w:pPr>
      <w:rPr>
        <w:rFonts w:hint="default"/>
        <w:b/>
      </w:rPr>
    </w:lvl>
    <w:lvl w:ilvl="1" w:tplc="04070005">
      <w:start w:val="1"/>
      <w:numFmt w:val="bullet"/>
      <w:lvlText w:val=""/>
      <w:lvlJc w:val="left"/>
      <w:pPr>
        <w:tabs>
          <w:tab w:val="num" w:pos="1440"/>
        </w:tabs>
        <w:ind w:left="1440" w:hanging="360"/>
      </w:pPr>
      <w:rPr>
        <w:rFonts w:ascii="Wingdings" w:hAnsi="Wingding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67322E33"/>
    <w:multiLevelType w:val="hybridMultilevel"/>
    <w:tmpl w:val="52C81AC4"/>
    <w:lvl w:ilvl="0" w:tplc="241216CE">
      <w:start w:val="1"/>
      <w:numFmt w:val="decimal"/>
      <w:lvlText w:val="%1."/>
      <w:lvlJc w:val="left"/>
      <w:pPr>
        <w:ind w:left="420" w:hanging="360"/>
      </w:pPr>
      <w:rPr>
        <w:rFonts w:hint="default"/>
      </w:rPr>
    </w:lvl>
    <w:lvl w:ilvl="1" w:tplc="04070019" w:tentative="1">
      <w:start w:val="1"/>
      <w:numFmt w:val="lowerLetter"/>
      <w:lvlText w:val="%2."/>
      <w:lvlJc w:val="left"/>
      <w:pPr>
        <w:ind w:left="1140" w:hanging="360"/>
      </w:pPr>
    </w:lvl>
    <w:lvl w:ilvl="2" w:tplc="0407001B" w:tentative="1">
      <w:start w:val="1"/>
      <w:numFmt w:val="lowerRoman"/>
      <w:lvlText w:val="%3."/>
      <w:lvlJc w:val="right"/>
      <w:pPr>
        <w:ind w:left="1860" w:hanging="180"/>
      </w:pPr>
    </w:lvl>
    <w:lvl w:ilvl="3" w:tplc="0407000F" w:tentative="1">
      <w:start w:val="1"/>
      <w:numFmt w:val="decimal"/>
      <w:lvlText w:val="%4."/>
      <w:lvlJc w:val="left"/>
      <w:pPr>
        <w:ind w:left="2580" w:hanging="360"/>
      </w:pPr>
    </w:lvl>
    <w:lvl w:ilvl="4" w:tplc="04070019" w:tentative="1">
      <w:start w:val="1"/>
      <w:numFmt w:val="lowerLetter"/>
      <w:lvlText w:val="%5."/>
      <w:lvlJc w:val="left"/>
      <w:pPr>
        <w:ind w:left="3300" w:hanging="360"/>
      </w:pPr>
    </w:lvl>
    <w:lvl w:ilvl="5" w:tplc="0407001B" w:tentative="1">
      <w:start w:val="1"/>
      <w:numFmt w:val="lowerRoman"/>
      <w:lvlText w:val="%6."/>
      <w:lvlJc w:val="right"/>
      <w:pPr>
        <w:ind w:left="4020" w:hanging="180"/>
      </w:pPr>
    </w:lvl>
    <w:lvl w:ilvl="6" w:tplc="0407000F" w:tentative="1">
      <w:start w:val="1"/>
      <w:numFmt w:val="decimal"/>
      <w:lvlText w:val="%7."/>
      <w:lvlJc w:val="left"/>
      <w:pPr>
        <w:ind w:left="4740" w:hanging="360"/>
      </w:pPr>
    </w:lvl>
    <w:lvl w:ilvl="7" w:tplc="04070019" w:tentative="1">
      <w:start w:val="1"/>
      <w:numFmt w:val="lowerLetter"/>
      <w:lvlText w:val="%8."/>
      <w:lvlJc w:val="left"/>
      <w:pPr>
        <w:ind w:left="5460" w:hanging="360"/>
      </w:pPr>
    </w:lvl>
    <w:lvl w:ilvl="8" w:tplc="0407001B" w:tentative="1">
      <w:start w:val="1"/>
      <w:numFmt w:val="lowerRoman"/>
      <w:lvlText w:val="%9."/>
      <w:lvlJc w:val="right"/>
      <w:pPr>
        <w:ind w:left="6180" w:hanging="180"/>
      </w:pPr>
    </w:lvl>
  </w:abstractNum>
  <w:abstractNum w:abstractNumId="36" w15:restartNumberingAfterBreak="0">
    <w:nsid w:val="6B944F3A"/>
    <w:multiLevelType w:val="multilevel"/>
    <w:tmpl w:val="08C02294"/>
    <w:lvl w:ilvl="0">
      <w:start w:val="1"/>
      <w:numFmt w:val="decimal"/>
      <w:lvlText w:val="(%1)"/>
      <w:lvlJc w:val="left"/>
      <w:pPr>
        <w:ind w:left="567" w:hanging="56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C2D364C"/>
    <w:multiLevelType w:val="hybridMultilevel"/>
    <w:tmpl w:val="74BE41E2"/>
    <w:lvl w:ilvl="0" w:tplc="67D0F448">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6DFC1B32"/>
    <w:multiLevelType w:val="hybridMultilevel"/>
    <w:tmpl w:val="0846C5A0"/>
    <w:lvl w:ilvl="0" w:tplc="FD1E24CC">
      <w:start w:val="8"/>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9" w15:restartNumberingAfterBreak="0">
    <w:nsid w:val="6F0146DF"/>
    <w:multiLevelType w:val="hybridMultilevel"/>
    <w:tmpl w:val="1450BF16"/>
    <w:lvl w:ilvl="0" w:tplc="6844980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60C78AF"/>
    <w:multiLevelType w:val="hybridMultilevel"/>
    <w:tmpl w:val="9BAA638A"/>
    <w:lvl w:ilvl="0" w:tplc="0407000F">
      <w:start w:val="1"/>
      <w:numFmt w:val="decimal"/>
      <w:lvlText w:val="%1."/>
      <w:lvlJc w:val="left"/>
      <w:pPr>
        <w:tabs>
          <w:tab w:val="num" w:pos="360"/>
        </w:tabs>
        <w:ind w:left="360" w:hanging="360"/>
      </w:pPr>
      <w:rPr>
        <w:rFonts w:cs="Times New Roman"/>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41" w15:restartNumberingAfterBreak="0">
    <w:nsid w:val="7747376F"/>
    <w:multiLevelType w:val="hybridMultilevel"/>
    <w:tmpl w:val="D63C35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8D560D9"/>
    <w:multiLevelType w:val="hybridMultilevel"/>
    <w:tmpl w:val="7FE6167A"/>
    <w:lvl w:ilvl="0" w:tplc="04070015">
      <w:start w:val="1"/>
      <w:numFmt w:val="decimal"/>
      <w:lvlText w:val="(%1)"/>
      <w:lvlJc w:val="left"/>
      <w:pPr>
        <w:ind w:left="3240" w:hanging="360"/>
      </w:pPr>
    </w:lvl>
    <w:lvl w:ilvl="1" w:tplc="04070019">
      <w:start w:val="1"/>
      <w:numFmt w:val="lowerLetter"/>
      <w:lvlText w:val="%2."/>
      <w:lvlJc w:val="left"/>
      <w:pPr>
        <w:ind w:left="3960" w:hanging="360"/>
      </w:pPr>
    </w:lvl>
    <w:lvl w:ilvl="2" w:tplc="0407001B" w:tentative="1">
      <w:start w:val="1"/>
      <w:numFmt w:val="lowerRoman"/>
      <w:lvlText w:val="%3."/>
      <w:lvlJc w:val="right"/>
      <w:pPr>
        <w:ind w:left="4680" w:hanging="180"/>
      </w:pPr>
    </w:lvl>
    <w:lvl w:ilvl="3" w:tplc="0407000F" w:tentative="1">
      <w:start w:val="1"/>
      <w:numFmt w:val="decimal"/>
      <w:lvlText w:val="%4."/>
      <w:lvlJc w:val="left"/>
      <w:pPr>
        <w:ind w:left="5400" w:hanging="360"/>
      </w:pPr>
    </w:lvl>
    <w:lvl w:ilvl="4" w:tplc="04070019" w:tentative="1">
      <w:start w:val="1"/>
      <w:numFmt w:val="lowerLetter"/>
      <w:lvlText w:val="%5."/>
      <w:lvlJc w:val="left"/>
      <w:pPr>
        <w:ind w:left="6120" w:hanging="360"/>
      </w:pPr>
    </w:lvl>
    <w:lvl w:ilvl="5" w:tplc="0407001B" w:tentative="1">
      <w:start w:val="1"/>
      <w:numFmt w:val="lowerRoman"/>
      <w:lvlText w:val="%6."/>
      <w:lvlJc w:val="right"/>
      <w:pPr>
        <w:ind w:left="6840" w:hanging="180"/>
      </w:pPr>
    </w:lvl>
    <w:lvl w:ilvl="6" w:tplc="0407000F" w:tentative="1">
      <w:start w:val="1"/>
      <w:numFmt w:val="decimal"/>
      <w:lvlText w:val="%7."/>
      <w:lvlJc w:val="left"/>
      <w:pPr>
        <w:ind w:left="7560" w:hanging="360"/>
      </w:pPr>
    </w:lvl>
    <w:lvl w:ilvl="7" w:tplc="04070019" w:tentative="1">
      <w:start w:val="1"/>
      <w:numFmt w:val="lowerLetter"/>
      <w:lvlText w:val="%8."/>
      <w:lvlJc w:val="left"/>
      <w:pPr>
        <w:ind w:left="8280" w:hanging="360"/>
      </w:pPr>
    </w:lvl>
    <w:lvl w:ilvl="8" w:tplc="0407001B" w:tentative="1">
      <w:start w:val="1"/>
      <w:numFmt w:val="lowerRoman"/>
      <w:lvlText w:val="%9."/>
      <w:lvlJc w:val="right"/>
      <w:pPr>
        <w:ind w:left="9000" w:hanging="180"/>
      </w:pPr>
    </w:lvl>
  </w:abstractNum>
  <w:abstractNum w:abstractNumId="43" w15:restartNumberingAfterBreak="0">
    <w:nsid w:val="7C2608DC"/>
    <w:multiLevelType w:val="multilevel"/>
    <w:tmpl w:val="EE70DCE2"/>
    <w:lvl w:ilvl="0">
      <w:start w:val="1"/>
      <w:numFmt w:val="decimal"/>
      <w:pStyle w:val="berschrift1"/>
      <w:lvlText w:val="%1"/>
      <w:lvlJc w:val="left"/>
      <w:pPr>
        <w:tabs>
          <w:tab w:val="num" w:pos="567"/>
        </w:tabs>
        <w:ind w:left="567" w:hanging="567"/>
      </w:pPr>
      <w:rPr>
        <w:rFonts w:hint="default"/>
        <w:i w:val="0"/>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44" w15:restartNumberingAfterBreak="0">
    <w:nsid w:val="7E1252DC"/>
    <w:multiLevelType w:val="hybridMultilevel"/>
    <w:tmpl w:val="34BC5B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E3E5678"/>
    <w:multiLevelType w:val="hybridMultilevel"/>
    <w:tmpl w:val="0AF23A4E"/>
    <w:lvl w:ilvl="0" w:tplc="2A24F97E">
      <w:start w:val="1"/>
      <w:numFmt w:val="upperRoman"/>
      <w:lvlText w:val="%1)"/>
      <w:lvlJc w:val="left"/>
      <w:pPr>
        <w:ind w:left="1842" w:hanging="720"/>
      </w:pPr>
      <w:rPr>
        <w:rFonts w:hint="default"/>
      </w:rPr>
    </w:lvl>
    <w:lvl w:ilvl="1" w:tplc="04070019" w:tentative="1">
      <w:start w:val="1"/>
      <w:numFmt w:val="lowerLetter"/>
      <w:lvlText w:val="%2."/>
      <w:lvlJc w:val="left"/>
      <w:pPr>
        <w:ind w:left="2278" w:hanging="360"/>
      </w:pPr>
    </w:lvl>
    <w:lvl w:ilvl="2" w:tplc="0407001B" w:tentative="1">
      <w:start w:val="1"/>
      <w:numFmt w:val="lowerRoman"/>
      <w:lvlText w:val="%3."/>
      <w:lvlJc w:val="right"/>
      <w:pPr>
        <w:ind w:left="2998" w:hanging="180"/>
      </w:pPr>
    </w:lvl>
    <w:lvl w:ilvl="3" w:tplc="0407000F" w:tentative="1">
      <w:start w:val="1"/>
      <w:numFmt w:val="decimal"/>
      <w:lvlText w:val="%4."/>
      <w:lvlJc w:val="left"/>
      <w:pPr>
        <w:ind w:left="3718" w:hanging="360"/>
      </w:pPr>
    </w:lvl>
    <w:lvl w:ilvl="4" w:tplc="04070019" w:tentative="1">
      <w:start w:val="1"/>
      <w:numFmt w:val="lowerLetter"/>
      <w:lvlText w:val="%5."/>
      <w:lvlJc w:val="left"/>
      <w:pPr>
        <w:ind w:left="4438" w:hanging="360"/>
      </w:pPr>
    </w:lvl>
    <w:lvl w:ilvl="5" w:tplc="0407001B" w:tentative="1">
      <w:start w:val="1"/>
      <w:numFmt w:val="lowerRoman"/>
      <w:lvlText w:val="%6."/>
      <w:lvlJc w:val="right"/>
      <w:pPr>
        <w:ind w:left="5158" w:hanging="180"/>
      </w:pPr>
    </w:lvl>
    <w:lvl w:ilvl="6" w:tplc="0407000F" w:tentative="1">
      <w:start w:val="1"/>
      <w:numFmt w:val="decimal"/>
      <w:lvlText w:val="%7."/>
      <w:lvlJc w:val="left"/>
      <w:pPr>
        <w:ind w:left="5878" w:hanging="360"/>
      </w:pPr>
    </w:lvl>
    <w:lvl w:ilvl="7" w:tplc="04070019" w:tentative="1">
      <w:start w:val="1"/>
      <w:numFmt w:val="lowerLetter"/>
      <w:lvlText w:val="%8."/>
      <w:lvlJc w:val="left"/>
      <w:pPr>
        <w:ind w:left="6598" w:hanging="360"/>
      </w:pPr>
    </w:lvl>
    <w:lvl w:ilvl="8" w:tplc="0407001B" w:tentative="1">
      <w:start w:val="1"/>
      <w:numFmt w:val="lowerRoman"/>
      <w:lvlText w:val="%9."/>
      <w:lvlJc w:val="right"/>
      <w:pPr>
        <w:ind w:left="7318" w:hanging="180"/>
      </w:pPr>
    </w:lvl>
  </w:abstractNum>
  <w:abstractNum w:abstractNumId="46" w15:restartNumberingAfterBreak="0">
    <w:nsid w:val="7EFD746E"/>
    <w:multiLevelType w:val="hybridMultilevel"/>
    <w:tmpl w:val="C1BA7EE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5"/>
  </w:num>
  <w:num w:numId="2">
    <w:abstractNumId w:val="4"/>
  </w:num>
  <w:num w:numId="3">
    <w:abstractNumId w:val="28"/>
  </w:num>
  <w:num w:numId="4">
    <w:abstractNumId w:val="41"/>
  </w:num>
  <w:num w:numId="5">
    <w:abstractNumId w:val="27"/>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0"/>
  </w:num>
  <w:num w:numId="10">
    <w:abstractNumId w:val="31"/>
    <w:lvlOverride w:ilvl="0">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3"/>
  </w:num>
  <w:num w:numId="15">
    <w:abstractNumId w:val="5"/>
  </w:num>
  <w:num w:numId="16">
    <w:abstractNumId w:val="40"/>
  </w:num>
  <w:num w:numId="17">
    <w:abstractNumId w:val="17"/>
  </w:num>
  <w:num w:numId="18">
    <w:abstractNumId w:val="8"/>
    <w:lvlOverride w:ilvl="0">
      <w:startOverride w:val="1"/>
    </w:lvlOverride>
  </w:num>
  <w:num w:numId="19">
    <w:abstractNumId w:val="44"/>
  </w:num>
  <w:num w:numId="20">
    <w:abstractNumId w:val="19"/>
    <w:lvlOverride w:ilvl="0">
      <w:startOverride w:val="1"/>
    </w:lvlOverride>
    <w:lvlOverride w:ilvl="1"/>
    <w:lvlOverride w:ilvl="2"/>
    <w:lvlOverride w:ilvl="3"/>
    <w:lvlOverride w:ilvl="4"/>
    <w:lvlOverride w:ilvl="5"/>
    <w:lvlOverride w:ilvl="6"/>
    <w:lvlOverride w:ilvl="7"/>
    <w:lvlOverride w:ilvl="8"/>
  </w:num>
  <w:num w:numId="21">
    <w:abstractNumId w:val="25"/>
  </w:num>
  <w:num w:numId="22">
    <w:abstractNumId w:val="9"/>
  </w:num>
  <w:num w:numId="23">
    <w:abstractNumId w:val="24"/>
  </w:num>
  <w:num w:numId="24">
    <w:abstractNumId w:val="10"/>
  </w:num>
  <w:num w:numId="25">
    <w:abstractNumId w:val="29"/>
  </w:num>
  <w:num w:numId="26">
    <w:abstractNumId w:val="16"/>
  </w:num>
  <w:num w:numId="27">
    <w:abstractNumId w:val="46"/>
  </w:num>
  <w:num w:numId="28">
    <w:abstractNumId w:val="20"/>
  </w:num>
  <w:num w:numId="29">
    <w:abstractNumId w:val="38"/>
  </w:num>
  <w:num w:numId="30">
    <w:abstractNumId w:val="32"/>
  </w:num>
  <w:num w:numId="31">
    <w:abstractNumId w:val="32"/>
    <w:lvlOverride w:ilvl="0">
      <w:lvl w:ilvl="0" w:tplc="68449802">
        <w:start w:val="1"/>
        <w:numFmt w:val="lowerLetter"/>
        <w:lvlText w:val="%1)"/>
        <w:lvlJc w:val="lef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32">
    <w:abstractNumId w:val="6"/>
  </w:num>
  <w:num w:numId="33">
    <w:abstractNumId w:val="39"/>
  </w:num>
  <w:num w:numId="34">
    <w:abstractNumId w:val="42"/>
  </w:num>
  <w:num w:numId="35">
    <w:abstractNumId w:val="15"/>
  </w:num>
  <w:num w:numId="36">
    <w:abstractNumId w:val="43"/>
  </w:num>
  <w:num w:numId="37">
    <w:abstractNumId w:val="30"/>
  </w:num>
  <w:num w:numId="38">
    <w:abstractNumId w:val="7"/>
  </w:num>
  <w:num w:numId="39">
    <w:abstractNumId w:val="33"/>
  </w:num>
  <w:num w:numId="40">
    <w:abstractNumId w:val="21"/>
  </w:num>
  <w:num w:numId="41">
    <w:abstractNumId w:val="37"/>
  </w:num>
  <w:num w:numId="42">
    <w:abstractNumId w:val="14"/>
  </w:num>
  <w:num w:numId="43">
    <w:abstractNumId w:val="22"/>
  </w:num>
  <w:num w:numId="44">
    <w:abstractNumId w:val="1"/>
  </w:num>
  <w:num w:numId="45">
    <w:abstractNumId w:val="18"/>
  </w:num>
  <w:num w:numId="46">
    <w:abstractNumId w:val="26"/>
  </w:num>
  <w:num w:numId="47">
    <w:abstractNumId w:val="2"/>
  </w:num>
  <w:num w:numId="48">
    <w:abstractNumId w:val="12"/>
  </w:num>
  <w:num w:numId="49">
    <w:abstractNumId w:val="35"/>
  </w:num>
  <w:num w:numId="50">
    <w:abstractNumId w:val="3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227"/>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2F"/>
    <w:rsid w:val="00002B93"/>
    <w:rsid w:val="00004494"/>
    <w:rsid w:val="00012BB3"/>
    <w:rsid w:val="000142AA"/>
    <w:rsid w:val="00024F38"/>
    <w:rsid w:val="00025F62"/>
    <w:rsid w:val="0002721C"/>
    <w:rsid w:val="00027586"/>
    <w:rsid w:val="00027C58"/>
    <w:rsid w:val="0003408A"/>
    <w:rsid w:val="0003424E"/>
    <w:rsid w:val="00035A03"/>
    <w:rsid w:val="0003764B"/>
    <w:rsid w:val="0004002C"/>
    <w:rsid w:val="000421D8"/>
    <w:rsid w:val="000461B3"/>
    <w:rsid w:val="000507B3"/>
    <w:rsid w:val="00051655"/>
    <w:rsid w:val="00051678"/>
    <w:rsid w:val="0006114D"/>
    <w:rsid w:val="00061773"/>
    <w:rsid w:val="00062764"/>
    <w:rsid w:val="00064506"/>
    <w:rsid w:val="000648ED"/>
    <w:rsid w:val="00064FE1"/>
    <w:rsid w:val="000772C4"/>
    <w:rsid w:val="00081363"/>
    <w:rsid w:val="00081390"/>
    <w:rsid w:val="00086431"/>
    <w:rsid w:val="00087F7C"/>
    <w:rsid w:val="00093D8D"/>
    <w:rsid w:val="00095908"/>
    <w:rsid w:val="00097D35"/>
    <w:rsid w:val="000A5A6A"/>
    <w:rsid w:val="000B2A14"/>
    <w:rsid w:val="000B5591"/>
    <w:rsid w:val="000B776E"/>
    <w:rsid w:val="000C2878"/>
    <w:rsid w:val="000C3FE4"/>
    <w:rsid w:val="000D0802"/>
    <w:rsid w:val="000D252F"/>
    <w:rsid w:val="000E166B"/>
    <w:rsid w:val="000E179C"/>
    <w:rsid w:val="000E3A3D"/>
    <w:rsid w:val="000E48F4"/>
    <w:rsid w:val="000E4FBB"/>
    <w:rsid w:val="000E5294"/>
    <w:rsid w:val="000E5B03"/>
    <w:rsid w:val="000E6789"/>
    <w:rsid w:val="000F3A01"/>
    <w:rsid w:val="000F50DE"/>
    <w:rsid w:val="001061F0"/>
    <w:rsid w:val="00107AA3"/>
    <w:rsid w:val="00110E39"/>
    <w:rsid w:val="00112494"/>
    <w:rsid w:val="00112F46"/>
    <w:rsid w:val="001139DA"/>
    <w:rsid w:val="001154F3"/>
    <w:rsid w:val="00115CA1"/>
    <w:rsid w:val="00117D06"/>
    <w:rsid w:val="001211A1"/>
    <w:rsid w:val="00124CA9"/>
    <w:rsid w:val="00125660"/>
    <w:rsid w:val="00133322"/>
    <w:rsid w:val="001372B3"/>
    <w:rsid w:val="0013793C"/>
    <w:rsid w:val="0014116E"/>
    <w:rsid w:val="00141CAF"/>
    <w:rsid w:val="00143415"/>
    <w:rsid w:val="001442C0"/>
    <w:rsid w:val="0014513E"/>
    <w:rsid w:val="00145368"/>
    <w:rsid w:val="0014576C"/>
    <w:rsid w:val="0015572B"/>
    <w:rsid w:val="0015576D"/>
    <w:rsid w:val="00156918"/>
    <w:rsid w:val="00162C19"/>
    <w:rsid w:val="00170032"/>
    <w:rsid w:val="001706B9"/>
    <w:rsid w:val="001749C8"/>
    <w:rsid w:val="0017576E"/>
    <w:rsid w:val="0017691B"/>
    <w:rsid w:val="00180608"/>
    <w:rsid w:val="0018092E"/>
    <w:rsid w:val="00185763"/>
    <w:rsid w:val="001859E6"/>
    <w:rsid w:val="00191ADB"/>
    <w:rsid w:val="0019453F"/>
    <w:rsid w:val="001A0349"/>
    <w:rsid w:val="001A34CE"/>
    <w:rsid w:val="001A3B47"/>
    <w:rsid w:val="001A4684"/>
    <w:rsid w:val="001B5BDE"/>
    <w:rsid w:val="001C60B8"/>
    <w:rsid w:val="001C680D"/>
    <w:rsid w:val="001E1643"/>
    <w:rsid w:val="001E40C7"/>
    <w:rsid w:val="001E4E7A"/>
    <w:rsid w:val="001F1BF1"/>
    <w:rsid w:val="001F563E"/>
    <w:rsid w:val="001F7B83"/>
    <w:rsid w:val="002005B0"/>
    <w:rsid w:val="002018A3"/>
    <w:rsid w:val="002028A6"/>
    <w:rsid w:val="00204CE4"/>
    <w:rsid w:val="00204D54"/>
    <w:rsid w:val="00214144"/>
    <w:rsid w:val="002141C2"/>
    <w:rsid w:val="00221499"/>
    <w:rsid w:val="00223716"/>
    <w:rsid w:val="00224578"/>
    <w:rsid w:val="00224B3A"/>
    <w:rsid w:val="002253AE"/>
    <w:rsid w:val="00225D90"/>
    <w:rsid w:val="00226F50"/>
    <w:rsid w:val="0022796D"/>
    <w:rsid w:val="00232076"/>
    <w:rsid w:val="0023348B"/>
    <w:rsid w:val="002347DE"/>
    <w:rsid w:val="00242337"/>
    <w:rsid w:val="002465A6"/>
    <w:rsid w:val="00251B83"/>
    <w:rsid w:val="002525A7"/>
    <w:rsid w:val="00252677"/>
    <w:rsid w:val="00254850"/>
    <w:rsid w:val="002550CE"/>
    <w:rsid w:val="00260859"/>
    <w:rsid w:val="002610C2"/>
    <w:rsid w:val="00262FB5"/>
    <w:rsid w:val="002702F5"/>
    <w:rsid w:val="00270B03"/>
    <w:rsid w:val="0027236A"/>
    <w:rsid w:val="00273243"/>
    <w:rsid w:val="00275AA9"/>
    <w:rsid w:val="00275B67"/>
    <w:rsid w:val="00281458"/>
    <w:rsid w:val="002820BB"/>
    <w:rsid w:val="00282C4C"/>
    <w:rsid w:val="0028556A"/>
    <w:rsid w:val="0029030F"/>
    <w:rsid w:val="00291545"/>
    <w:rsid w:val="00295353"/>
    <w:rsid w:val="002959A5"/>
    <w:rsid w:val="002971E5"/>
    <w:rsid w:val="00297CAE"/>
    <w:rsid w:val="002A2709"/>
    <w:rsid w:val="002A303D"/>
    <w:rsid w:val="002A71D6"/>
    <w:rsid w:val="002B472E"/>
    <w:rsid w:val="002B7B12"/>
    <w:rsid w:val="002C1AA0"/>
    <w:rsid w:val="002C2484"/>
    <w:rsid w:val="002C7F16"/>
    <w:rsid w:val="002D076F"/>
    <w:rsid w:val="002D4118"/>
    <w:rsid w:val="002D51E2"/>
    <w:rsid w:val="002D740B"/>
    <w:rsid w:val="002E32A5"/>
    <w:rsid w:val="002E5146"/>
    <w:rsid w:val="002E7D5E"/>
    <w:rsid w:val="002F4CC5"/>
    <w:rsid w:val="002F5A1F"/>
    <w:rsid w:val="002F5BBD"/>
    <w:rsid w:val="002F5FD3"/>
    <w:rsid w:val="002F6D4A"/>
    <w:rsid w:val="002F747A"/>
    <w:rsid w:val="00302DE8"/>
    <w:rsid w:val="00303477"/>
    <w:rsid w:val="003074A3"/>
    <w:rsid w:val="00307CA0"/>
    <w:rsid w:val="003111E9"/>
    <w:rsid w:val="00314D91"/>
    <w:rsid w:val="0031529B"/>
    <w:rsid w:val="00315428"/>
    <w:rsid w:val="00320981"/>
    <w:rsid w:val="0032208E"/>
    <w:rsid w:val="0033256C"/>
    <w:rsid w:val="003363BE"/>
    <w:rsid w:val="00342204"/>
    <w:rsid w:val="00346AC9"/>
    <w:rsid w:val="0035119C"/>
    <w:rsid w:val="003514C6"/>
    <w:rsid w:val="00352C7D"/>
    <w:rsid w:val="00357636"/>
    <w:rsid w:val="003619EC"/>
    <w:rsid w:val="0036367E"/>
    <w:rsid w:val="00365D2F"/>
    <w:rsid w:val="00367F9B"/>
    <w:rsid w:val="00370D60"/>
    <w:rsid w:val="00372A72"/>
    <w:rsid w:val="0038034B"/>
    <w:rsid w:val="00385148"/>
    <w:rsid w:val="003A2375"/>
    <w:rsid w:val="003A2FDE"/>
    <w:rsid w:val="003A7064"/>
    <w:rsid w:val="003B774B"/>
    <w:rsid w:val="003B7948"/>
    <w:rsid w:val="003C018B"/>
    <w:rsid w:val="003C1150"/>
    <w:rsid w:val="003C2E8D"/>
    <w:rsid w:val="003C3CF5"/>
    <w:rsid w:val="003C7305"/>
    <w:rsid w:val="003D0B30"/>
    <w:rsid w:val="003D0FF7"/>
    <w:rsid w:val="003D5026"/>
    <w:rsid w:val="003D5A49"/>
    <w:rsid w:val="003E2AD9"/>
    <w:rsid w:val="003E3267"/>
    <w:rsid w:val="003E7047"/>
    <w:rsid w:val="003E7FEA"/>
    <w:rsid w:val="003F0CA2"/>
    <w:rsid w:val="003F18DA"/>
    <w:rsid w:val="003F3021"/>
    <w:rsid w:val="003F52D7"/>
    <w:rsid w:val="003F767A"/>
    <w:rsid w:val="00403835"/>
    <w:rsid w:val="00403E18"/>
    <w:rsid w:val="0041131A"/>
    <w:rsid w:val="0041391B"/>
    <w:rsid w:val="00414F19"/>
    <w:rsid w:val="0041742E"/>
    <w:rsid w:val="00426B0D"/>
    <w:rsid w:val="00426E93"/>
    <w:rsid w:val="00427023"/>
    <w:rsid w:val="00440641"/>
    <w:rsid w:val="00444FBD"/>
    <w:rsid w:val="00445ECA"/>
    <w:rsid w:val="004545DD"/>
    <w:rsid w:val="00454C12"/>
    <w:rsid w:val="00455F13"/>
    <w:rsid w:val="00460AB7"/>
    <w:rsid w:val="00467299"/>
    <w:rsid w:val="00467368"/>
    <w:rsid w:val="00471F86"/>
    <w:rsid w:val="00472349"/>
    <w:rsid w:val="004725DD"/>
    <w:rsid w:val="00473C20"/>
    <w:rsid w:val="004803DB"/>
    <w:rsid w:val="004851DE"/>
    <w:rsid w:val="004853FE"/>
    <w:rsid w:val="00485F73"/>
    <w:rsid w:val="00487A53"/>
    <w:rsid w:val="004900D5"/>
    <w:rsid w:val="004A0B85"/>
    <w:rsid w:val="004A6ABB"/>
    <w:rsid w:val="004B3B6C"/>
    <w:rsid w:val="004B4228"/>
    <w:rsid w:val="004B4735"/>
    <w:rsid w:val="004B7BB1"/>
    <w:rsid w:val="004C0323"/>
    <w:rsid w:val="004C1CD3"/>
    <w:rsid w:val="004C3D6C"/>
    <w:rsid w:val="004C4F36"/>
    <w:rsid w:val="004D38CF"/>
    <w:rsid w:val="004D4A65"/>
    <w:rsid w:val="004D793F"/>
    <w:rsid w:val="004E36F1"/>
    <w:rsid w:val="004E47EB"/>
    <w:rsid w:val="004E736B"/>
    <w:rsid w:val="004F3B04"/>
    <w:rsid w:val="004F54CA"/>
    <w:rsid w:val="00504237"/>
    <w:rsid w:val="00506ED9"/>
    <w:rsid w:val="0050715D"/>
    <w:rsid w:val="00507D43"/>
    <w:rsid w:val="00507FA8"/>
    <w:rsid w:val="005108BA"/>
    <w:rsid w:val="00512379"/>
    <w:rsid w:val="00513B57"/>
    <w:rsid w:val="00513E28"/>
    <w:rsid w:val="0051463F"/>
    <w:rsid w:val="005214DD"/>
    <w:rsid w:val="00522185"/>
    <w:rsid w:val="005225BB"/>
    <w:rsid w:val="005261D9"/>
    <w:rsid w:val="0053178E"/>
    <w:rsid w:val="00537CAF"/>
    <w:rsid w:val="005401BC"/>
    <w:rsid w:val="00543826"/>
    <w:rsid w:val="005470B7"/>
    <w:rsid w:val="00547C2B"/>
    <w:rsid w:val="00550F2D"/>
    <w:rsid w:val="00551281"/>
    <w:rsid w:val="00553E34"/>
    <w:rsid w:val="00555C72"/>
    <w:rsid w:val="00556244"/>
    <w:rsid w:val="0056251F"/>
    <w:rsid w:val="00565F49"/>
    <w:rsid w:val="00577567"/>
    <w:rsid w:val="00580C6A"/>
    <w:rsid w:val="00581024"/>
    <w:rsid w:val="00583C91"/>
    <w:rsid w:val="0058530E"/>
    <w:rsid w:val="00586C07"/>
    <w:rsid w:val="00586D43"/>
    <w:rsid w:val="00590E28"/>
    <w:rsid w:val="0059199B"/>
    <w:rsid w:val="00593E94"/>
    <w:rsid w:val="005940E7"/>
    <w:rsid w:val="005A09D4"/>
    <w:rsid w:val="005A41B8"/>
    <w:rsid w:val="005A5388"/>
    <w:rsid w:val="005B0C34"/>
    <w:rsid w:val="005B241C"/>
    <w:rsid w:val="005B32C6"/>
    <w:rsid w:val="005B596D"/>
    <w:rsid w:val="005B6570"/>
    <w:rsid w:val="005C21C2"/>
    <w:rsid w:val="005C77DC"/>
    <w:rsid w:val="005D0F36"/>
    <w:rsid w:val="005D5F7A"/>
    <w:rsid w:val="005E1203"/>
    <w:rsid w:val="005E780F"/>
    <w:rsid w:val="005F0133"/>
    <w:rsid w:val="005F07D8"/>
    <w:rsid w:val="005F0D92"/>
    <w:rsid w:val="005F66B0"/>
    <w:rsid w:val="005F77E3"/>
    <w:rsid w:val="006008D5"/>
    <w:rsid w:val="00603681"/>
    <w:rsid w:val="00604CA8"/>
    <w:rsid w:val="00606A9B"/>
    <w:rsid w:val="00612248"/>
    <w:rsid w:val="00612CC5"/>
    <w:rsid w:val="00613B37"/>
    <w:rsid w:val="0061712C"/>
    <w:rsid w:val="00617B9B"/>
    <w:rsid w:val="00627ADA"/>
    <w:rsid w:val="00630212"/>
    <w:rsid w:val="00634648"/>
    <w:rsid w:val="00635E4D"/>
    <w:rsid w:val="00641665"/>
    <w:rsid w:val="006423EA"/>
    <w:rsid w:val="00642C6E"/>
    <w:rsid w:val="00642D42"/>
    <w:rsid w:val="00643F34"/>
    <w:rsid w:val="00644E8D"/>
    <w:rsid w:val="006453C9"/>
    <w:rsid w:val="0065043A"/>
    <w:rsid w:val="00651A6D"/>
    <w:rsid w:val="00657123"/>
    <w:rsid w:val="006606D7"/>
    <w:rsid w:val="00663471"/>
    <w:rsid w:val="00666834"/>
    <w:rsid w:val="00672399"/>
    <w:rsid w:val="006727D7"/>
    <w:rsid w:val="0067429B"/>
    <w:rsid w:val="00674C3F"/>
    <w:rsid w:val="006774A9"/>
    <w:rsid w:val="006849A3"/>
    <w:rsid w:val="00690986"/>
    <w:rsid w:val="00696704"/>
    <w:rsid w:val="00697DA5"/>
    <w:rsid w:val="006A0A19"/>
    <w:rsid w:val="006A1CF7"/>
    <w:rsid w:val="006A33A6"/>
    <w:rsid w:val="006A7130"/>
    <w:rsid w:val="006B0E03"/>
    <w:rsid w:val="006B1E99"/>
    <w:rsid w:val="006B45D1"/>
    <w:rsid w:val="006C3618"/>
    <w:rsid w:val="006C48C7"/>
    <w:rsid w:val="006C5C47"/>
    <w:rsid w:val="006D47FB"/>
    <w:rsid w:val="006D7191"/>
    <w:rsid w:val="006E1B5F"/>
    <w:rsid w:val="006E46EF"/>
    <w:rsid w:val="006E5829"/>
    <w:rsid w:val="006E5FBA"/>
    <w:rsid w:val="006E6B0D"/>
    <w:rsid w:val="006F0A32"/>
    <w:rsid w:val="006F4FF7"/>
    <w:rsid w:val="006F5631"/>
    <w:rsid w:val="006F5E4A"/>
    <w:rsid w:val="006F6CD4"/>
    <w:rsid w:val="006F7370"/>
    <w:rsid w:val="00700718"/>
    <w:rsid w:val="00701800"/>
    <w:rsid w:val="00702E6D"/>
    <w:rsid w:val="00704377"/>
    <w:rsid w:val="00705820"/>
    <w:rsid w:val="0071159C"/>
    <w:rsid w:val="00712742"/>
    <w:rsid w:val="007137E0"/>
    <w:rsid w:val="007152DE"/>
    <w:rsid w:val="00717D12"/>
    <w:rsid w:val="00723131"/>
    <w:rsid w:val="007235B1"/>
    <w:rsid w:val="007261D8"/>
    <w:rsid w:val="00726859"/>
    <w:rsid w:val="00736B1F"/>
    <w:rsid w:val="0073763F"/>
    <w:rsid w:val="007453C4"/>
    <w:rsid w:val="00745545"/>
    <w:rsid w:val="00746B5D"/>
    <w:rsid w:val="00747601"/>
    <w:rsid w:val="00754DDD"/>
    <w:rsid w:val="007564ED"/>
    <w:rsid w:val="00756ACA"/>
    <w:rsid w:val="0076210E"/>
    <w:rsid w:val="00765BEF"/>
    <w:rsid w:val="0076678F"/>
    <w:rsid w:val="0077381D"/>
    <w:rsid w:val="007768B3"/>
    <w:rsid w:val="0078453F"/>
    <w:rsid w:val="00786186"/>
    <w:rsid w:val="00786D80"/>
    <w:rsid w:val="0079325C"/>
    <w:rsid w:val="00793974"/>
    <w:rsid w:val="0079769E"/>
    <w:rsid w:val="007A60DE"/>
    <w:rsid w:val="007A6B33"/>
    <w:rsid w:val="007B37F0"/>
    <w:rsid w:val="007B54D2"/>
    <w:rsid w:val="007B57A9"/>
    <w:rsid w:val="007B7DD4"/>
    <w:rsid w:val="007C13CC"/>
    <w:rsid w:val="007C7ED2"/>
    <w:rsid w:val="007D0C3D"/>
    <w:rsid w:val="007E0E09"/>
    <w:rsid w:val="007E4145"/>
    <w:rsid w:val="007E4FF9"/>
    <w:rsid w:val="007E770D"/>
    <w:rsid w:val="007F36F4"/>
    <w:rsid w:val="007F5C6D"/>
    <w:rsid w:val="0080272C"/>
    <w:rsid w:val="00802E8F"/>
    <w:rsid w:val="00815598"/>
    <w:rsid w:val="008268EA"/>
    <w:rsid w:val="00830ED6"/>
    <w:rsid w:val="0083211D"/>
    <w:rsid w:val="008377C3"/>
    <w:rsid w:val="00840509"/>
    <w:rsid w:val="008446FD"/>
    <w:rsid w:val="00844AA1"/>
    <w:rsid w:val="008552B2"/>
    <w:rsid w:val="00855A09"/>
    <w:rsid w:val="0085761A"/>
    <w:rsid w:val="00857638"/>
    <w:rsid w:val="0086097F"/>
    <w:rsid w:val="00867F6B"/>
    <w:rsid w:val="00870061"/>
    <w:rsid w:val="008704E9"/>
    <w:rsid w:val="00875905"/>
    <w:rsid w:val="00883C7A"/>
    <w:rsid w:val="00886714"/>
    <w:rsid w:val="0088743A"/>
    <w:rsid w:val="00890434"/>
    <w:rsid w:val="0089137E"/>
    <w:rsid w:val="00892D14"/>
    <w:rsid w:val="008A062C"/>
    <w:rsid w:val="008A120D"/>
    <w:rsid w:val="008A12E9"/>
    <w:rsid w:val="008A27D5"/>
    <w:rsid w:val="008A593F"/>
    <w:rsid w:val="008A635B"/>
    <w:rsid w:val="008B22C5"/>
    <w:rsid w:val="008C1182"/>
    <w:rsid w:val="008C287F"/>
    <w:rsid w:val="008C71E0"/>
    <w:rsid w:val="008D025D"/>
    <w:rsid w:val="008D4DBD"/>
    <w:rsid w:val="008E25BC"/>
    <w:rsid w:val="008E70CA"/>
    <w:rsid w:val="008E7F0F"/>
    <w:rsid w:val="008F06EB"/>
    <w:rsid w:val="008F0C23"/>
    <w:rsid w:val="008F1C0A"/>
    <w:rsid w:val="008F2D51"/>
    <w:rsid w:val="008F39F0"/>
    <w:rsid w:val="008F4DF7"/>
    <w:rsid w:val="008F5EF9"/>
    <w:rsid w:val="0090250B"/>
    <w:rsid w:val="0090426D"/>
    <w:rsid w:val="009042D0"/>
    <w:rsid w:val="0090683A"/>
    <w:rsid w:val="00910209"/>
    <w:rsid w:val="00911857"/>
    <w:rsid w:val="00914047"/>
    <w:rsid w:val="009150FD"/>
    <w:rsid w:val="00921BAF"/>
    <w:rsid w:val="00921D04"/>
    <w:rsid w:val="00924544"/>
    <w:rsid w:val="00924A23"/>
    <w:rsid w:val="00930CA7"/>
    <w:rsid w:val="00932569"/>
    <w:rsid w:val="009418BC"/>
    <w:rsid w:val="00944FA2"/>
    <w:rsid w:val="00950459"/>
    <w:rsid w:val="00951DC8"/>
    <w:rsid w:val="009542C5"/>
    <w:rsid w:val="0096041C"/>
    <w:rsid w:val="00963A9E"/>
    <w:rsid w:val="00965B08"/>
    <w:rsid w:val="00966C14"/>
    <w:rsid w:val="00974D63"/>
    <w:rsid w:val="009750C9"/>
    <w:rsid w:val="00976D35"/>
    <w:rsid w:val="00980DF9"/>
    <w:rsid w:val="00982BED"/>
    <w:rsid w:val="00983C43"/>
    <w:rsid w:val="00985FF3"/>
    <w:rsid w:val="00987BB1"/>
    <w:rsid w:val="00991759"/>
    <w:rsid w:val="00992256"/>
    <w:rsid w:val="00992B85"/>
    <w:rsid w:val="0099304D"/>
    <w:rsid w:val="00993C1B"/>
    <w:rsid w:val="0099446D"/>
    <w:rsid w:val="00995E37"/>
    <w:rsid w:val="00996C8C"/>
    <w:rsid w:val="009A1214"/>
    <w:rsid w:val="009A16DA"/>
    <w:rsid w:val="009A32BB"/>
    <w:rsid w:val="009A4674"/>
    <w:rsid w:val="009A4D52"/>
    <w:rsid w:val="009A5997"/>
    <w:rsid w:val="009B20C9"/>
    <w:rsid w:val="009B501E"/>
    <w:rsid w:val="009C7094"/>
    <w:rsid w:val="009C7AA5"/>
    <w:rsid w:val="009D33B7"/>
    <w:rsid w:val="009D3CA9"/>
    <w:rsid w:val="009D4DB2"/>
    <w:rsid w:val="009E0D48"/>
    <w:rsid w:val="009F10E0"/>
    <w:rsid w:val="009F200C"/>
    <w:rsid w:val="009F546C"/>
    <w:rsid w:val="00A00731"/>
    <w:rsid w:val="00A00D86"/>
    <w:rsid w:val="00A0296C"/>
    <w:rsid w:val="00A04A40"/>
    <w:rsid w:val="00A056E7"/>
    <w:rsid w:val="00A076DE"/>
    <w:rsid w:val="00A1655A"/>
    <w:rsid w:val="00A2282C"/>
    <w:rsid w:val="00A24D88"/>
    <w:rsid w:val="00A3436B"/>
    <w:rsid w:val="00A36474"/>
    <w:rsid w:val="00A3738A"/>
    <w:rsid w:val="00A4157A"/>
    <w:rsid w:val="00A41616"/>
    <w:rsid w:val="00A4505E"/>
    <w:rsid w:val="00A4523E"/>
    <w:rsid w:val="00A479D8"/>
    <w:rsid w:val="00A51C1E"/>
    <w:rsid w:val="00A5334B"/>
    <w:rsid w:val="00A55CC4"/>
    <w:rsid w:val="00A60A52"/>
    <w:rsid w:val="00A6116D"/>
    <w:rsid w:val="00A63A84"/>
    <w:rsid w:val="00A668B9"/>
    <w:rsid w:val="00A66A75"/>
    <w:rsid w:val="00A726B0"/>
    <w:rsid w:val="00A7518F"/>
    <w:rsid w:val="00A75B39"/>
    <w:rsid w:val="00A762CA"/>
    <w:rsid w:val="00A76FD5"/>
    <w:rsid w:val="00A82E36"/>
    <w:rsid w:val="00A8316D"/>
    <w:rsid w:val="00A84D5D"/>
    <w:rsid w:val="00A850C6"/>
    <w:rsid w:val="00A87B4D"/>
    <w:rsid w:val="00A926F3"/>
    <w:rsid w:val="00A95F8F"/>
    <w:rsid w:val="00AA1F68"/>
    <w:rsid w:val="00AA3EA5"/>
    <w:rsid w:val="00AA4227"/>
    <w:rsid w:val="00AB0162"/>
    <w:rsid w:val="00AB1379"/>
    <w:rsid w:val="00AB4A09"/>
    <w:rsid w:val="00AC2782"/>
    <w:rsid w:val="00AD5F83"/>
    <w:rsid w:val="00AD70BD"/>
    <w:rsid w:val="00AD7CB2"/>
    <w:rsid w:val="00AE1C5B"/>
    <w:rsid w:val="00AE5861"/>
    <w:rsid w:val="00AE5E80"/>
    <w:rsid w:val="00AE7ABA"/>
    <w:rsid w:val="00AF3AEE"/>
    <w:rsid w:val="00AF596D"/>
    <w:rsid w:val="00AF61FD"/>
    <w:rsid w:val="00B04501"/>
    <w:rsid w:val="00B10ED6"/>
    <w:rsid w:val="00B11303"/>
    <w:rsid w:val="00B12007"/>
    <w:rsid w:val="00B15897"/>
    <w:rsid w:val="00B2722C"/>
    <w:rsid w:val="00B30432"/>
    <w:rsid w:val="00B34ACA"/>
    <w:rsid w:val="00B35EE2"/>
    <w:rsid w:val="00B36910"/>
    <w:rsid w:val="00B414C6"/>
    <w:rsid w:val="00B46232"/>
    <w:rsid w:val="00B56705"/>
    <w:rsid w:val="00B60FA3"/>
    <w:rsid w:val="00B6266C"/>
    <w:rsid w:val="00B64B53"/>
    <w:rsid w:val="00B66916"/>
    <w:rsid w:val="00B67FF1"/>
    <w:rsid w:val="00B70DF3"/>
    <w:rsid w:val="00B76FC0"/>
    <w:rsid w:val="00B775D9"/>
    <w:rsid w:val="00B8223C"/>
    <w:rsid w:val="00B84292"/>
    <w:rsid w:val="00B8671D"/>
    <w:rsid w:val="00B904F0"/>
    <w:rsid w:val="00B92789"/>
    <w:rsid w:val="00B95A3D"/>
    <w:rsid w:val="00BA469C"/>
    <w:rsid w:val="00BA7AC9"/>
    <w:rsid w:val="00BB14EC"/>
    <w:rsid w:val="00BB3217"/>
    <w:rsid w:val="00BC144E"/>
    <w:rsid w:val="00BC1CDD"/>
    <w:rsid w:val="00BC53A5"/>
    <w:rsid w:val="00BC53DB"/>
    <w:rsid w:val="00BC592C"/>
    <w:rsid w:val="00BC6FC8"/>
    <w:rsid w:val="00BE2149"/>
    <w:rsid w:val="00BE64A2"/>
    <w:rsid w:val="00BE6E34"/>
    <w:rsid w:val="00BF3121"/>
    <w:rsid w:val="00C0658F"/>
    <w:rsid w:val="00C1436E"/>
    <w:rsid w:val="00C14799"/>
    <w:rsid w:val="00C155E7"/>
    <w:rsid w:val="00C160DB"/>
    <w:rsid w:val="00C16F32"/>
    <w:rsid w:val="00C205CE"/>
    <w:rsid w:val="00C30A35"/>
    <w:rsid w:val="00C333B2"/>
    <w:rsid w:val="00C40367"/>
    <w:rsid w:val="00C4209B"/>
    <w:rsid w:val="00C42E9A"/>
    <w:rsid w:val="00C45591"/>
    <w:rsid w:val="00C607C4"/>
    <w:rsid w:val="00C65A56"/>
    <w:rsid w:val="00C66378"/>
    <w:rsid w:val="00C67097"/>
    <w:rsid w:val="00C8294F"/>
    <w:rsid w:val="00C85B13"/>
    <w:rsid w:val="00C90579"/>
    <w:rsid w:val="00C93873"/>
    <w:rsid w:val="00C95BE0"/>
    <w:rsid w:val="00C96188"/>
    <w:rsid w:val="00CA4ADA"/>
    <w:rsid w:val="00CB6FA0"/>
    <w:rsid w:val="00CC10B3"/>
    <w:rsid w:val="00CC1DE3"/>
    <w:rsid w:val="00CC770F"/>
    <w:rsid w:val="00CC7E52"/>
    <w:rsid w:val="00CD0DB4"/>
    <w:rsid w:val="00CD280D"/>
    <w:rsid w:val="00CD35C3"/>
    <w:rsid w:val="00CD4669"/>
    <w:rsid w:val="00CD7549"/>
    <w:rsid w:val="00CE0E55"/>
    <w:rsid w:val="00CE363A"/>
    <w:rsid w:val="00CE5226"/>
    <w:rsid w:val="00CE558B"/>
    <w:rsid w:val="00CF3E8A"/>
    <w:rsid w:val="00CF7FC5"/>
    <w:rsid w:val="00D02146"/>
    <w:rsid w:val="00D02A5B"/>
    <w:rsid w:val="00D07DD6"/>
    <w:rsid w:val="00D202E6"/>
    <w:rsid w:val="00D21B5F"/>
    <w:rsid w:val="00D2297E"/>
    <w:rsid w:val="00D23EEF"/>
    <w:rsid w:val="00D337A9"/>
    <w:rsid w:val="00D349C0"/>
    <w:rsid w:val="00D35509"/>
    <w:rsid w:val="00D35642"/>
    <w:rsid w:val="00D42245"/>
    <w:rsid w:val="00D43A71"/>
    <w:rsid w:val="00D4481A"/>
    <w:rsid w:val="00D44A71"/>
    <w:rsid w:val="00D4558C"/>
    <w:rsid w:val="00D463B7"/>
    <w:rsid w:val="00D4644B"/>
    <w:rsid w:val="00D53C78"/>
    <w:rsid w:val="00D556F9"/>
    <w:rsid w:val="00D5683A"/>
    <w:rsid w:val="00D57CE5"/>
    <w:rsid w:val="00D614B1"/>
    <w:rsid w:val="00D641BA"/>
    <w:rsid w:val="00D6555F"/>
    <w:rsid w:val="00D710A2"/>
    <w:rsid w:val="00D71573"/>
    <w:rsid w:val="00D73374"/>
    <w:rsid w:val="00D73FFA"/>
    <w:rsid w:val="00D74AF0"/>
    <w:rsid w:val="00D83241"/>
    <w:rsid w:val="00D868F6"/>
    <w:rsid w:val="00D933A7"/>
    <w:rsid w:val="00D94CF9"/>
    <w:rsid w:val="00DA05A7"/>
    <w:rsid w:val="00DA3160"/>
    <w:rsid w:val="00DA31F4"/>
    <w:rsid w:val="00DA3DD2"/>
    <w:rsid w:val="00DB31C9"/>
    <w:rsid w:val="00DB620F"/>
    <w:rsid w:val="00DB74A2"/>
    <w:rsid w:val="00DC2EB1"/>
    <w:rsid w:val="00DD1122"/>
    <w:rsid w:val="00DD2D4D"/>
    <w:rsid w:val="00DD46AA"/>
    <w:rsid w:val="00DD4B92"/>
    <w:rsid w:val="00DE234A"/>
    <w:rsid w:val="00DE5D9A"/>
    <w:rsid w:val="00DE64CB"/>
    <w:rsid w:val="00DF42E3"/>
    <w:rsid w:val="00DF44FD"/>
    <w:rsid w:val="00DF78C6"/>
    <w:rsid w:val="00E025D2"/>
    <w:rsid w:val="00E04878"/>
    <w:rsid w:val="00E07EF7"/>
    <w:rsid w:val="00E11C52"/>
    <w:rsid w:val="00E11E54"/>
    <w:rsid w:val="00E16A30"/>
    <w:rsid w:val="00E16DAC"/>
    <w:rsid w:val="00E20761"/>
    <w:rsid w:val="00E209DB"/>
    <w:rsid w:val="00E2370A"/>
    <w:rsid w:val="00E27526"/>
    <w:rsid w:val="00E32DFF"/>
    <w:rsid w:val="00E343CF"/>
    <w:rsid w:val="00E36794"/>
    <w:rsid w:val="00E41E34"/>
    <w:rsid w:val="00E4243E"/>
    <w:rsid w:val="00E435FA"/>
    <w:rsid w:val="00E446C4"/>
    <w:rsid w:val="00E44C6A"/>
    <w:rsid w:val="00E45E3E"/>
    <w:rsid w:val="00E5074F"/>
    <w:rsid w:val="00E5131A"/>
    <w:rsid w:val="00E530FB"/>
    <w:rsid w:val="00E53792"/>
    <w:rsid w:val="00E604BD"/>
    <w:rsid w:val="00E60647"/>
    <w:rsid w:val="00E611A0"/>
    <w:rsid w:val="00E641D5"/>
    <w:rsid w:val="00E656B9"/>
    <w:rsid w:val="00E66AFA"/>
    <w:rsid w:val="00E672EA"/>
    <w:rsid w:val="00E71466"/>
    <w:rsid w:val="00E7479C"/>
    <w:rsid w:val="00E753CC"/>
    <w:rsid w:val="00E758C4"/>
    <w:rsid w:val="00E77981"/>
    <w:rsid w:val="00E830A6"/>
    <w:rsid w:val="00E8357B"/>
    <w:rsid w:val="00E86F86"/>
    <w:rsid w:val="00E87EDD"/>
    <w:rsid w:val="00E9258E"/>
    <w:rsid w:val="00E95F1C"/>
    <w:rsid w:val="00E95FB7"/>
    <w:rsid w:val="00EA726A"/>
    <w:rsid w:val="00EB4670"/>
    <w:rsid w:val="00EB722C"/>
    <w:rsid w:val="00EB79DC"/>
    <w:rsid w:val="00EC31AE"/>
    <w:rsid w:val="00EC68C1"/>
    <w:rsid w:val="00EC7DEE"/>
    <w:rsid w:val="00EE6FC9"/>
    <w:rsid w:val="00EF01C9"/>
    <w:rsid w:val="00EF2EA8"/>
    <w:rsid w:val="00EF2EDD"/>
    <w:rsid w:val="00EF68D3"/>
    <w:rsid w:val="00F00DA6"/>
    <w:rsid w:val="00F01FB7"/>
    <w:rsid w:val="00F04DD0"/>
    <w:rsid w:val="00F10CED"/>
    <w:rsid w:val="00F10FB7"/>
    <w:rsid w:val="00F13455"/>
    <w:rsid w:val="00F14059"/>
    <w:rsid w:val="00F16FE3"/>
    <w:rsid w:val="00F23ED9"/>
    <w:rsid w:val="00F276B2"/>
    <w:rsid w:val="00F33F38"/>
    <w:rsid w:val="00F3587F"/>
    <w:rsid w:val="00F414EB"/>
    <w:rsid w:val="00F45E96"/>
    <w:rsid w:val="00F46AD9"/>
    <w:rsid w:val="00F470F9"/>
    <w:rsid w:val="00F51BEC"/>
    <w:rsid w:val="00F51E2E"/>
    <w:rsid w:val="00F52ADB"/>
    <w:rsid w:val="00F532AF"/>
    <w:rsid w:val="00F55F38"/>
    <w:rsid w:val="00F55F6A"/>
    <w:rsid w:val="00F57293"/>
    <w:rsid w:val="00F648C1"/>
    <w:rsid w:val="00F673B7"/>
    <w:rsid w:val="00F70643"/>
    <w:rsid w:val="00F7580C"/>
    <w:rsid w:val="00F764FF"/>
    <w:rsid w:val="00F81665"/>
    <w:rsid w:val="00F8196B"/>
    <w:rsid w:val="00F86C94"/>
    <w:rsid w:val="00F905F3"/>
    <w:rsid w:val="00F93876"/>
    <w:rsid w:val="00F94185"/>
    <w:rsid w:val="00F97BAF"/>
    <w:rsid w:val="00FA1533"/>
    <w:rsid w:val="00FA1A9B"/>
    <w:rsid w:val="00FA5305"/>
    <w:rsid w:val="00FA7B25"/>
    <w:rsid w:val="00FB21E4"/>
    <w:rsid w:val="00FB520C"/>
    <w:rsid w:val="00FB5C96"/>
    <w:rsid w:val="00FC122E"/>
    <w:rsid w:val="00FC5C92"/>
    <w:rsid w:val="00FC6725"/>
    <w:rsid w:val="00FD1C56"/>
    <w:rsid w:val="00FD3C5A"/>
    <w:rsid w:val="00FD3C70"/>
    <w:rsid w:val="00FD618E"/>
    <w:rsid w:val="00FE2D12"/>
    <w:rsid w:val="00FE4104"/>
    <w:rsid w:val="00FE6E53"/>
    <w:rsid w:val="00FE741E"/>
    <w:rsid w:val="00FF437E"/>
    <w:rsid w:val="00FF48E1"/>
    <w:rsid w:val="00FF5F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976F967"/>
  <w15:docId w15:val="{3C8B9EC0-D737-44FC-A876-9869CC9C8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60859"/>
    <w:pPr>
      <w:spacing w:after="200" w:line="276" w:lineRule="auto"/>
    </w:pPr>
    <w:rPr>
      <w:sz w:val="22"/>
      <w:szCs w:val="22"/>
      <w:lang w:eastAsia="en-US"/>
    </w:rPr>
  </w:style>
  <w:style w:type="paragraph" w:styleId="berschrift1">
    <w:name w:val="heading 1"/>
    <w:basedOn w:val="Standard"/>
    <w:next w:val="Standard"/>
    <w:link w:val="berschrift1Zchn"/>
    <w:qFormat/>
    <w:rsid w:val="00E5074F"/>
    <w:pPr>
      <w:keepNext/>
      <w:numPr>
        <w:numId w:val="36"/>
      </w:numPr>
      <w:spacing w:before="240" w:after="60" w:line="240" w:lineRule="auto"/>
      <w:outlineLvl w:val="0"/>
    </w:pPr>
    <w:rPr>
      <w:rFonts w:ascii="Arial" w:eastAsia="Times New Roman" w:hAnsi="Arial" w:cs="Arial"/>
      <w:b/>
      <w:bCs/>
      <w:kern w:val="32"/>
      <w:sz w:val="32"/>
      <w:szCs w:val="32"/>
      <w:lang w:eastAsia="de-DE"/>
    </w:rPr>
  </w:style>
  <w:style w:type="paragraph" w:styleId="berschrift2">
    <w:name w:val="heading 2"/>
    <w:aliases w:val="Headline 2,Gliederung2,Heading 2"/>
    <w:basedOn w:val="Standard"/>
    <w:next w:val="Standard"/>
    <w:link w:val="berschrift2Zchn"/>
    <w:qFormat/>
    <w:rsid w:val="00E5074F"/>
    <w:pPr>
      <w:keepNext/>
      <w:numPr>
        <w:ilvl w:val="1"/>
        <w:numId w:val="36"/>
      </w:numPr>
      <w:spacing w:before="240" w:after="60" w:line="240" w:lineRule="auto"/>
      <w:outlineLvl w:val="1"/>
    </w:pPr>
    <w:rPr>
      <w:rFonts w:ascii="Arial" w:eastAsia="Times New Roman" w:hAnsi="Arial" w:cs="Arial"/>
      <w:b/>
      <w:bCs/>
      <w:i/>
      <w:iCs/>
      <w:sz w:val="28"/>
      <w:szCs w:val="28"/>
      <w:lang w:eastAsia="de-DE"/>
    </w:rPr>
  </w:style>
  <w:style w:type="paragraph" w:styleId="berschrift3">
    <w:name w:val="heading 3"/>
    <w:basedOn w:val="Standard"/>
    <w:next w:val="Standard"/>
    <w:link w:val="berschrift3Zchn"/>
    <w:qFormat/>
    <w:rsid w:val="00E5074F"/>
    <w:pPr>
      <w:keepNext/>
      <w:numPr>
        <w:ilvl w:val="2"/>
        <w:numId w:val="36"/>
      </w:numPr>
      <w:spacing w:before="240" w:after="60" w:line="240" w:lineRule="auto"/>
      <w:outlineLvl w:val="2"/>
    </w:pPr>
    <w:rPr>
      <w:rFonts w:ascii="Arial" w:eastAsia="Times New Roman" w:hAnsi="Arial" w:cs="Arial"/>
      <w:b/>
      <w:bCs/>
      <w:sz w:val="26"/>
      <w:szCs w:val="26"/>
      <w:lang w:eastAsia="de-DE"/>
    </w:rPr>
  </w:style>
  <w:style w:type="paragraph" w:styleId="berschrift4">
    <w:name w:val="heading 4"/>
    <w:basedOn w:val="Standard"/>
    <w:next w:val="Standard"/>
    <w:link w:val="berschrift4Zchn"/>
    <w:qFormat/>
    <w:rsid w:val="00E5074F"/>
    <w:pPr>
      <w:keepNext/>
      <w:numPr>
        <w:ilvl w:val="3"/>
        <w:numId w:val="36"/>
      </w:numPr>
      <w:spacing w:before="240" w:after="60" w:line="240" w:lineRule="auto"/>
      <w:outlineLvl w:val="3"/>
    </w:pPr>
    <w:rPr>
      <w:rFonts w:ascii="Times New Roman" w:eastAsia="Times New Roman" w:hAnsi="Times New Roman"/>
      <w:b/>
      <w:bCs/>
      <w:sz w:val="28"/>
      <w:szCs w:val="28"/>
      <w:lang w:eastAsia="de-DE"/>
    </w:rPr>
  </w:style>
  <w:style w:type="paragraph" w:styleId="berschrift5">
    <w:name w:val="heading 5"/>
    <w:basedOn w:val="Standard"/>
    <w:next w:val="Standard"/>
    <w:link w:val="berschrift5Zchn"/>
    <w:qFormat/>
    <w:rsid w:val="00E5074F"/>
    <w:pPr>
      <w:numPr>
        <w:ilvl w:val="4"/>
        <w:numId w:val="36"/>
      </w:numPr>
      <w:spacing w:before="240" w:after="60" w:line="240" w:lineRule="auto"/>
      <w:outlineLvl w:val="4"/>
    </w:pPr>
    <w:rPr>
      <w:rFonts w:ascii="Arial" w:eastAsia="Times New Roman" w:hAnsi="Arial" w:cs="Arial"/>
      <w:b/>
      <w:bCs/>
      <w:i/>
      <w:iCs/>
      <w:sz w:val="26"/>
      <w:szCs w:val="26"/>
      <w:lang w:eastAsia="de-DE"/>
    </w:rPr>
  </w:style>
  <w:style w:type="paragraph" w:styleId="berschrift6">
    <w:name w:val="heading 6"/>
    <w:basedOn w:val="Standard"/>
    <w:next w:val="Standard"/>
    <w:link w:val="berschrift6Zchn"/>
    <w:qFormat/>
    <w:rsid w:val="00E5074F"/>
    <w:pPr>
      <w:numPr>
        <w:ilvl w:val="5"/>
        <w:numId w:val="36"/>
      </w:numPr>
      <w:spacing w:before="240" w:after="60" w:line="240" w:lineRule="auto"/>
      <w:outlineLvl w:val="5"/>
    </w:pPr>
    <w:rPr>
      <w:rFonts w:ascii="Times New Roman" w:eastAsia="Times New Roman" w:hAnsi="Times New Roman"/>
      <w:b/>
      <w:bCs/>
      <w:sz w:val="24"/>
      <w:lang w:eastAsia="de-DE"/>
    </w:rPr>
  </w:style>
  <w:style w:type="paragraph" w:styleId="berschrift7">
    <w:name w:val="heading 7"/>
    <w:basedOn w:val="Standard"/>
    <w:next w:val="Standard"/>
    <w:link w:val="berschrift7Zchn"/>
    <w:qFormat/>
    <w:rsid w:val="00E5074F"/>
    <w:pPr>
      <w:numPr>
        <w:ilvl w:val="6"/>
        <w:numId w:val="36"/>
      </w:numPr>
      <w:spacing w:before="240" w:after="60" w:line="240" w:lineRule="auto"/>
      <w:outlineLvl w:val="6"/>
    </w:pPr>
    <w:rPr>
      <w:rFonts w:ascii="Times New Roman" w:eastAsia="Times New Roman" w:hAnsi="Times New Roman"/>
      <w:sz w:val="24"/>
      <w:szCs w:val="24"/>
      <w:lang w:eastAsia="de-DE"/>
    </w:rPr>
  </w:style>
  <w:style w:type="paragraph" w:styleId="berschrift8">
    <w:name w:val="heading 8"/>
    <w:basedOn w:val="Standard"/>
    <w:next w:val="Standard"/>
    <w:link w:val="berschrift8Zchn"/>
    <w:qFormat/>
    <w:rsid w:val="00E5074F"/>
    <w:pPr>
      <w:numPr>
        <w:ilvl w:val="7"/>
        <w:numId w:val="36"/>
      </w:numPr>
      <w:spacing w:before="240" w:after="60" w:line="240" w:lineRule="auto"/>
      <w:outlineLvl w:val="7"/>
    </w:pPr>
    <w:rPr>
      <w:rFonts w:ascii="Times New Roman" w:eastAsia="Times New Roman" w:hAnsi="Times New Roman"/>
      <w:i/>
      <w:iCs/>
      <w:sz w:val="24"/>
      <w:szCs w:val="24"/>
      <w:lang w:eastAsia="de-DE"/>
    </w:rPr>
  </w:style>
  <w:style w:type="paragraph" w:styleId="berschrift9">
    <w:name w:val="heading 9"/>
    <w:basedOn w:val="Standard"/>
    <w:next w:val="Standard"/>
    <w:link w:val="berschrift9Zchn"/>
    <w:qFormat/>
    <w:rsid w:val="00E5074F"/>
    <w:pPr>
      <w:numPr>
        <w:ilvl w:val="8"/>
        <w:numId w:val="36"/>
      </w:numPr>
      <w:spacing w:before="240" w:after="60" w:line="240" w:lineRule="auto"/>
      <w:outlineLvl w:val="8"/>
    </w:pPr>
    <w:rPr>
      <w:rFonts w:ascii="Arial" w:eastAsia="Times New Roman" w:hAnsi="Arial" w:cs="Arial"/>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67299"/>
    <w:pPr>
      <w:ind w:left="720"/>
      <w:contextualSpacing/>
    </w:pPr>
  </w:style>
  <w:style w:type="paragraph" w:styleId="Kopfzeile">
    <w:name w:val="header"/>
    <w:basedOn w:val="Standard"/>
    <w:link w:val="KopfzeileZchn"/>
    <w:uiPriority w:val="99"/>
    <w:unhideWhenUsed/>
    <w:rsid w:val="007268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859"/>
  </w:style>
  <w:style w:type="paragraph" w:styleId="Fuzeile">
    <w:name w:val="footer"/>
    <w:basedOn w:val="Standard"/>
    <w:link w:val="FuzeileZchn"/>
    <w:uiPriority w:val="99"/>
    <w:unhideWhenUsed/>
    <w:rsid w:val="007268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859"/>
  </w:style>
  <w:style w:type="paragraph" w:styleId="Sprechblasentext">
    <w:name w:val="Balloon Text"/>
    <w:basedOn w:val="Standard"/>
    <w:link w:val="SprechblasentextZchn"/>
    <w:uiPriority w:val="99"/>
    <w:semiHidden/>
    <w:unhideWhenUsed/>
    <w:rsid w:val="00365D2F"/>
    <w:pPr>
      <w:spacing w:after="0" w:line="240" w:lineRule="auto"/>
    </w:pPr>
    <w:rPr>
      <w:rFonts w:ascii="Tahoma" w:hAnsi="Tahoma"/>
      <w:sz w:val="16"/>
      <w:szCs w:val="16"/>
    </w:rPr>
  </w:style>
  <w:style w:type="character" w:customStyle="1" w:styleId="SprechblasentextZchn">
    <w:name w:val="Sprechblasentext Zchn"/>
    <w:link w:val="Sprechblasentext"/>
    <w:uiPriority w:val="99"/>
    <w:semiHidden/>
    <w:rsid w:val="00365D2F"/>
    <w:rPr>
      <w:rFonts w:ascii="Tahoma" w:hAnsi="Tahoma" w:cs="Tahoma"/>
      <w:sz w:val="16"/>
      <w:szCs w:val="16"/>
    </w:rPr>
  </w:style>
  <w:style w:type="paragraph" w:styleId="Funotentext">
    <w:name w:val="footnote text"/>
    <w:basedOn w:val="Standard"/>
    <w:link w:val="FunotentextZchn"/>
    <w:uiPriority w:val="99"/>
    <w:semiHidden/>
    <w:unhideWhenUsed/>
    <w:rsid w:val="003A2FDE"/>
    <w:pPr>
      <w:spacing w:after="0" w:line="240" w:lineRule="auto"/>
    </w:pPr>
    <w:rPr>
      <w:sz w:val="20"/>
      <w:szCs w:val="20"/>
    </w:rPr>
  </w:style>
  <w:style w:type="character" w:customStyle="1" w:styleId="FunotentextZchn">
    <w:name w:val="Fußnotentext Zchn"/>
    <w:link w:val="Funotentext"/>
    <w:uiPriority w:val="99"/>
    <w:semiHidden/>
    <w:rsid w:val="003A2FDE"/>
    <w:rPr>
      <w:sz w:val="20"/>
      <w:szCs w:val="20"/>
    </w:rPr>
  </w:style>
  <w:style w:type="character" w:styleId="Funotenzeichen">
    <w:name w:val="footnote reference"/>
    <w:uiPriority w:val="99"/>
    <w:semiHidden/>
    <w:unhideWhenUsed/>
    <w:rsid w:val="003A2FDE"/>
    <w:rPr>
      <w:vertAlign w:val="superscript"/>
    </w:rPr>
  </w:style>
  <w:style w:type="character" w:styleId="Kommentarzeichen">
    <w:name w:val="annotation reference"/>
    <w:uiPriority w:val="99"/>
    <w:semiHidden/>
    <w:unhideWhenUsed/>
    <w:rsid w:val="005C77DC"/>
    <w:rPr>
      <w:sz w:val="16"/>
      <w:szCs w:val="16"/>
    </w:rPr>
  </w:style>
  <w:style w:type="paragraph" w:styleId="Kommentartext">
    <w:name w:val="annotation text"/>
    <w:basedOn w:val="Standard"/>
    <w:link w:val="KommentartextZchn"/>
    <w:uiPriority w:val="99"/>
    <w:semiHidden/>
    <w:unhideWhenUsed/>
    <w:rsid w:val="005C77DC"/>
    <w:rPr>
      <w:sz w:val="20"/>
      <w:szCs w:val="20"/>
    </w:rPr>
  </w:style>
  <w:style w:type="character" w:customStyle="1" w:styleId="KommentartextZchn">
    <w:name w:val="Kommentartext Zchn"/>
    <w:link w:val="Kommentartext"/>
    <w:uiPriority w:val="99"/>
    <w:semiHidden/>
    <w:rsid w:val="005C77DC"/>
    <w:rPr>
      <w:lang w:eastAsia="en-US"/>
    </w:rPr>
  </w:style>
  <w:style w:type="paragraph" w:styleId="Kommentarthema">
    <w:name w:val="annotation subject"/>
    <w:basedOn w:val="Kommentartext"/>
    <w:next w:val="Kommentartext"/>
    <w:link w:val="KommentarthemaZchn"/>
    <w:uiPriority w:val="99"/>
    <w:semiHidden/>
    <w:unhideWhenUsed/>
    <w:rsid w:val="005C77DC"/>
    <w:rPr>
      <w:b/>
      <w:bCs/>
    </w:rPr>
  </w:style>
  <w:style w:type="character" w:customStyle="1" w:styleId="KommentarthemaZchn">
    <w:name w:val="Kommentarthema Zchn"/>
    <w:link w:val="Kommentarthema"/>
    <w:uiPriority w:val="99"/>
    <w:semiHidden/>
    <w:rsid w:val="005C77DC"/>
    <w:rPr>
      <w:b/>
      <w:bCs/>
      <w:lang w:eastAsia="en-US"/>
    </w:rPr>
  </w:style>
  <w:style w:type="paragraph" w:styleId="berarbeitung">
    <w:name w:val="Revision"/>
    <w:hidden/>
    <w:uiPriority w:val="99"/>
    <w:semiHidden/>
    <w:rsid w:val="005B32C6"/>
    <w:rPr>
      <w:sz w:val="22"/>
      <w:szCs w:val="22"/>
      <w:lang w:eastAsia="en-US"/>
    </w:rPr>
  </w:style>
  <w:style w:type="paragraph" w:styleId="Textkrper">
    <w:name w:val="Body Text"/>
    <w:basedOn w:val="Standard"/>
    <w:link w:val="TextkrperZchn"/>
    <w:uiPriority w:val="99"/>
    <w:semiHidden/>
    <w:unhideWhenUsed/>
    <w:rsid w:val="00507D43"/>
    <w:pPr>
      <w:spacing w:after="0" w:line="240" w:lineRule="auto"/>
    </w:pPr>
    <w:rPr>
      <w:rFonts w:ascii="Arial" w:eastAsia="Times New Roman" w:hAnsi="Arial" w:cs="Arial"/>
      <w:sz w:val="24"/>
      <w:szCs w:val="24"/>
      <w:lang w:eastAsia="de-DE"/>
    </w:rPr>
  </w:style>
  <w:style w:type="character" w:customStyle="1" w:styleId="TextkrperZchn">
    <w:name w:val="Textkörper Zchn"/>
    <w:basedOn w:val="Absatz-Standardschriftart"/>
    <w:link w:val="Textkrper"/>
    <w:uiPriority w:val="99"/>
    <w:semiHidden/>
    <w:rsid w:val="00507D43"/>
    <w:rPr>
      <w:rFonts w:ascii="Arial" w:eastAsia="Times New Roman" w:hAnsi="Arial" w:cs="Arial"/>
      <w:sz w:val="24"/>
      <w:szCs w:val="24"/>
    </w:rPr>
  </w:style>
  <w:style w:type="paragraph" w:styleId="Textkrper2">
    <w:name w:val="Body Text 2"/>
    <w:basedOn w:val="Standard"/>
    <w:link w:val="Textkrper2Zchn"/>
    <w:uiPriority w:val="99"/>
    <w:semiHidden/>
    <w:unhideWhenUsed/>
    <w:rsid w:val="00765BEF"/>
    <w:pPr>
      <w:spacing w:after="120" w:line="480" w:lineRule="auto"/>
    </w:pPr>
  </w:style>
  <w:style w:type="character" w:customStyle="1" w:styleId="Textkrper2Zchn">
    <w:name w:val="Textkörper 2 Zchn"/>
    <w:basedOn w:val="Absatz-Standardschriftart"/>
    <w:link w:val="Textkrper2"/>
    <w:uiPriority w:val="99"/>
    <w:semiHidden/>
    <w:rsid w:val="00765BEF"/>
    <w:rPr>
      <w:sz w:val="22"/>
      <w:szCs w:val="22"/>
      <w:lang w:eastAsia="en-US"/>
    </w:rPr>
  </w:style>
  <w:style w:type="character" w:styleId="Hyperlink">
    <w:name w:val="Hyperlink"/>
    <w:basedOn w:val="Absatz-Standardschriftart"/>
    <w:uiPriority w:val="99"/>
    <w:unhideWhenUsed/>
    <w:rsid w:val="00081363"/>
    <w:rPr>
      <w:color w:val="0000FF" w:themeColor="hyperlink"/>
      <w:u w:val="single"/>
    </w:rPr>
  </w:style>
  <w:style w:type="paragraph" w:customStyle="1" w:styleId="Default">
    <w:name w:val="Default"/>
    <w:basedOn w:val="Standard"/>
    <w:rsid w:val="004B4228"/>
    <w:pPr>
      <w:autoSpaceDE w:val="0"/>
      <w:autoSpaceDN w:val="0"/>
      <w:spacing w:after="0" w:line="240" w:lineRule="auto"/>
    </w:pPr>
    <w:rPr>
      <w:rFonts w:ascii="Verdana" w:eastAsiaTheme="minorHAnsi" w:hAnsi="Verdana"/>
      <w:color w:val="000000"/>
      <w:sz w:val="24"/>
      <w:szCs w:val="24"/>
      <w:lang w:eastAsia="de-DE"/>
    </w:rPr>
  </w:style>
  <w:style w:type="character" w:customStyle="1" w:styleId="berschrift1Zchn">
    <w:name w:val="Überschrift 1 Zchn"/>
    <w:basedOn w:val="Absatz-Standardschriftart"/>
    <w:link w:val="berschrift1"/>
    <w:rsid w:val="00E5074F"/>
    <w:rPr>
      <w:rFonts w:ascii="Arial" w:eastAsia="Times New Roman" w:hAnsi="Arial" w:cs="Arial"/>
      <w:b/>
      <w:bCs/>
      <w:kern w:val="32"/>
      <w:sz w:val="32"/>
      <w:szCs w:val="32"/>
    </w:rPr>
  </w:style>
  <w:style w:type="character" w:customStyle="1" w:styleId="berschrift2Zchn">
    <w:name w:val="Überschrift 2 Zchn"/>
    <w:aliases w:val="Headline 2 Zchn,Gliederung2 Zchn,Heading 2 Zchn"/>
    <w:basedOn w:val="Absatz-Standardschriftart"/>
    <w:link w:val="berschrift2"/>
    <w:rsid w:val="00E5074F"/>
    <w:rPr>
      <w:rFonts w:ascii="Arial" w:eastAsia="Times New Roman" w:hAnsi="Arial" w:cs="Arial"/>
      <w:b/>
      <w:bCs/>
      <w:i/>
      <w:iCs/>
      <w:sz w:val="28"/>
      <w:szCs w:val="28"/>
    </w:rPr>
  </w:style>
  <w:style w:type="character" w:customStyle="1" w:styleId="berschrift3Zchn">
    <w:name w:val="Überschrift 3 Zchn"/>
    <w:basedOn w:val="Absatz-Standardschriftart"/>
    <w:link w:val="berschrift3"/>
    <w:rsid w:val="00E5074F"/>
    <w:rPr>
      <w:rFonts w:ascii="Arial" w:eastAsia="Times New Roman" w:hAnsi="Arial" w:cs="Arial"/>
      <w:b/>
      <w:bCs/>
      <w:sz w:val="26"/>
      <w:szCs w:val="26"/>
    </w:rPr>
  </w:style>
  <w:style w:type="character" w:customStyle="1" w:styleId="berschrift4Zchn">
    <w:name w:val="Überschrift 4 Zchn"/>
    <w:basedOn w:val="Absatz-Standardschriftart"/>
    <w:link w:val="berschrift4"/>
    <w:rsid w:val="00E5074F"/>
    <w:rPr>
      <w:rFonts w:ascii="Times New Roman" w:eastAsia="Times New Roman" w:hAnsi="Times New Roman"/>
      <w:b/>
      <w:bCs/>
      <w:sz w:val="28"/>
      <w:szCs w:val="28"/>
    </w:rPr>
  </w:style>
  <w:style w:type="character" w:customStyle="1" w:styleId="berschrift5Zchn">
    <w:name w:val="Überschrift 5 Zchn"/>
    <w:basedOn w:val="Absatz-Standardschriftart"/>
    <w:link w:val="berschrift5"/>
    <w:rsid w:val="00E5074F"/>
    <w:rPr>
      <w:rFonts w:ascii="Arial" w:eastAsia="Times New Roman" w:hAnsi="Arial" w:cs="Arial"/>
      <w:b/>
      <w:bCs/>
      <w:i/>
      <w:iCs/>
      <w:sz w:val="26"/>
      <w:szCs w:val="26"/>
    </w:rPr>
  </w:style>
  <w:style w:type="character" w:customStyle="1" w:styleId="berschrift6Zchn">
    <w:name w:val="Überschrift 6 Zchn"/>
    <w:basedOn w:val="Absatz-Standardschriftart"/>
    <w:link w:val="berschrift6"/>
    <w:rsid w:val="00E5074F"/>
    <w:rPr>
      <w:rFonts w:ascii="Times New Roman" w:eastAsia="Times New Roman" w:hAnsi="Times New Roman"/>
      <w:b/>
      <w:bCs/>
      <w:sz w:val="24"/>
      <w:szCs w:val="22"/>
    </w:rPr>
  </w:style>
  <w:style w:type="character" w:customStyle="1" w:styleId="berschrift7Zchn">
    <w:name w:val="Überschrift 7 Zchn"/>
    <w:basedOn w:val="Absatz-Standardschriftart"/>
    <w:link w:val="berschrift7"/>
    <w:rsid w:val="00E5074F"/>
    <w:rPr>
      <w:rFonts w:ascii="Times New Roman" w:eastAsia="Times New Roman" w:hAnsi="Times New Roman"/>
      <w:sz w:val="24"/>
      <w:szCs w:val="24"/>
    </w:rPr>
  </w:style>
  <w:style w:type="character" w:customStyle="1" w:styleId="berschrift8Zchn">
    <w:name w:val="Überschrift 8 Zchn"/>
    <w:basedOn w:val="Absatz-Standardschriftart"/>
    <w:link w:val="berschrift8"/>
    <w:rsid w:val="00E5074F"/>
    <w:rPr>
      <w:rFonts w:ascii="Times New Roman" w:eastAsia="Times New Roman" w:hAnsi="Times New Roman"/>
      <w:i/>
      <w:iCs/>
      <w:sz w:val="24"/>
      <w:szCs w:val="24"/>
    </w:rPr>
  </w:style>
  <w:style w:type="character" w:customStyle="1" w:styleId="berschrift9Zchn">
    <w:name w:val="Überschrift 9 Zchn"/>
    <w:basedOn w:val="Absatz-Standardschriftart"/>
    <w:link w:val="berschrift9"/>
    <w:rsid w:val="00E5074F"/>
    <w:rPr>
      <w:rFonts w:ascii="Arial" w:eastAsia="Times New Roman" w:hAnsi="Arial" w:cs="Arial"/>
      <w:sz w:val="24"/>
      <w:szCs w:val="22"/>
    </w:rPr>
  </w:style>
  <w:style w:type="table" w:styleId="Tabellenraster">
    <w:name w:val="Table Grid"/>
    <w:basedOn w:val="NormaleTabelle"/>
    <w:uiPriority w:val="59"/>
    <w:rsid w:val="00963A9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FETTAbstand">
    <w:name w:val="StandardFETTAbstand"/>
    <w:basedOn w:val="Standard"/>
    <w:next w:val="Standard"/>
    <w:rsid w:val="00A87B4D"/>
    <w:pPr>
      <w:tabs>
        <w:tab w:val="left" w:pos="1080"/>
      </w:tabs>
      <w:spacing w:before="240" w:after="120" w:line="240" w:lineRule="auto"/>
      <w:jc w:val="both"/>
    </w:pPr>
    <w:rPr>
      <w:rFonts w:ascii="Arial" w:eastAsia="Times New Roman" w:hAnsi="Arial"/>
      <w:b/>
      <w:bCs/>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13744">
      <w:bodyDiv w:val="1"/>
      <w:marLeft w:val="0"/>
      <w:marRight w:val="0"/>
      <w:marTop w:val="0"/>
      <w:marBottom w:val="0"/>
      <w:divBdr>
        <w:top w:val="none" w:sz="0" w:space="0" w:color="auto"/>
        <w:left w:val="none" w:sz="0" w:space="0" w:color="auto"/>
        <w:bottom w:val="none" w:sz="0" w:space="0" w:color="auto"/>
        <w:right w:val="none" w:sz="0" w:space="0" w:color="auto"/>
      </w:divBdr>
    </w:div>
    <w:div w:id="201941698">
      <w:bodyDiv w:val="1"/>
      <w:marLeft w:val="0"/>
      <w:marRight w:val="0"/>
      <w:marTop w:val="0"/>
      <w:marBottom w:val="0"/>
      <w:divBdr>
        <w:top w:val="none" w:sz="0" w:space="0" w:color="auto"/>
        <w:left w:val="none" w:sz="0" w:space="0" w:color="auto"/>
        <w:bottom w:val="none" w:sz="0" w:space="0" w:color="auto"/>
        <w:right w:val="none" w:sz="0" w:space="0" w:color="auto"/>
      </w:divBdr>
      <w:divsChild>
        <w:div w:id="1573395355">
          <w:marLeft w:val="0"/>
          <w:marRight w:val="0"/>
          <w:marTop w:val="0"/>
          <w:marBottom w:val="0"/>
          <w:divBdr>
            <w:top w:val="none" w:sz="0" w:space="0" w:color="auto"/>
            <w:left w:val="none" w:sz="0" w:space="0" w:color="auto"/>
            <w:bottom w:val="none" w:sz="0" w:space="0" w:color="auto"/>
            <w:right w:val="none" w:sz="0" w:space="0" w:color="auto"/>
          </w:divBdr>
          <w:divsChild>
            <w:div w:id="921135244">
              <w:marLeft w:val="0"/>
              <w:marRight w:val="0"/>
              <w:marTop w:val="0"/>
              <w:marBottom w:val="0"/>
              <w:divBdr>
                <w:top w:val="none" w:sz="0" w:space="0" w:color="auto"/>
                <w:left w:val="none" w:sz="0" w:space="0" w:color="auto"/>
                <w:bottom w:val="none" w:sz="0" w:space="0" w:color="auto"/>
                <w:right w:val="none" w:sz="0" w:space="0" w:color="auto"/>
              </w:divBdr>
              <w:divsChild>
                <w:div w:id="152747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30868">
      <w:bodyDiv w:val="1"/>
      <w:marLeft w:val="0"/>
      <w:marRight w:val="0"/>
      <w:marTop w:val="0"/>
      <w:marBottom w:val="0"/>
      <w:divBdr>
        <w:top w:val="none" w:sz="0" w:space="0" w:color="auto"/>
        <w:left w:val="none" w:sz="0" w:space="0" w:color="auto"/>
        <w:bottom w:val="none" w:sz="0" w:space="0" w:color="auto"/>
        <w:right w:val="none" w:sz="0" w:space="0" w:color="auto"/>
      </w:divBdr>
    </w:div>
    <w:div w:id="237982213">
      <w:bodyDiv w:val="1"/>
      <w:marLeft w:val="0"/>
      <w:marRight w:val="0"/>
      <w:marTop w:val="0"/>
      <w:marBottom w:val="0"/>
      <w:divBdr>
        <w:top w:val="none" w:sz="0" w:space="0" w:color="auto"/>
        <w:left w:val="none" w:sz="0" w:space="0" w:color="auto"/>
        <w:bottom w:val="none" w:sz="0" w:space="0" w:color="auto"/>
        <w:right w:val="none" w:sz="0" w:space="0" w:color="auto"/>
      </w:divBdr>
    </w:div>
    <w:div w:id="249580593">
      <w:bodyDiv w:val="1"/>
      <w:marLeft w:val="0"/>
      <w:marRight w:val="0"/>
      <w:marTop w:val="0"/>
      <w:marBottom w:val="0"/>
      <w:divBdr>
        <w:top w:val="none" w:sz="0" w:space="0" w:color="auto"/>
        <w:left w:val="none" w:sz="0" w:space="0" w:color="auto"/>
        <w:bottom w:val="none" w:sz="0" w:space="0" w:color="auto"/>
        <w:right w:val="none" w:sz="0" w:space="0" w:color="auto"/>
      </w:divBdr>
    </w:div>
    <w:div w:id="342049678">
      <w:bodyDiv w:val="1"/>
      <w:marLeft w:val="0"/>
      <w:marRight w:val="0"/>
      <w:marTop w:val="0"/>
      <w:marBottom w:val="0"/>
      <w:divBdr>
        <w:top w:val="none" w:sz="0" w:space="0" w:color="auto"/>
        <w:left w:val="none" w:sz="0" w:space="0" w:color="auto"/>
        <w:bottom w:val="none" w:sz="0" w:space="0" w:color="auto"/>
        <w:right w:val="none" w:sz="0" w:space="0" w:color="auto"/>
      </w:divBdr>
    </w:div>
    <w:div w:id="365255790">
      <w:bodyDiv w:val="1"/>
      <w:marLeft w:val="0"/>
      <w:marRight w:val="0"/>
      <w:marTop w:val="0"/>
      <w:marBottom w:val="0"/>
      <w:divBdr>
        <w:top w:val="none" w:sz="0" w:space="0" w:color="auto"/>
        <w:left w:val="none" w:sz="0" w:space="0" w:color="auto"/>
        <w:bottom w:val="none" w:sz="0" w:space="0" w:color="auto"/>
        <w:right w:val="none" w:sz="0" w:space="0" w:color="auto"/>
      </w:divBdr>
    </w:div>
    <w:div w:id="977496739">
      <w:bodyDiv w:val="1"/>
      <w:marLeft w:val="0"/>
      <w:marRight w:val="0"/>
      <w:marTop w:val="0"/>
      <w:marBottom w:val="0"/>
      <w:divBdr>
        <w:top w:val="none" w:sz="0" w:space="0" w:color="auto"/>
        <w:left w:val="none" w:sz="0" w:space="0" w:color="auto"/>
        <w:bottom w:val="none" w:sz="0" w:space="0" w:color="auto"/>
        <w:right w:val="none" w:sz="0" w:space="0" w:color="auto"/>
      </w:divBdr>
    </w:div>
    <w:div w:id="1145466027">
      <w:bodyDiv w:val="1"/>
      <w:marLeft w:val="0"/>
      <w:marRight w:val="0"/>
      <w:marTop w:val="0"/>
      <w:marBottom w:val="0"/>
      <w:divBdr>
        <w:top w:val="none" w:sz="0" w:space="0" w:color="auto"/>
        <w:left w:val="none" w:sz="0" w:space="0" w:color="auto"/>
        <w:bottom w:val="none" w:sz="0" w:space="0" w:color="auto"/>
        <w:right w:val="none" w:sz="0" w:space="0" w:color="auto"/>
      </w:divBdr>
      <w:divsChild>
        <w:div w:id="181090560">
          <w:marLeft w:val="0"/>
          <w:marRight w:val="0"/>
          <w:marTop w:val="0"/>
          <w:marBottom w:val="0"/>
          <w:divBdr>
            <w:top w:val="none" w:sz="0" w:space="0" w:color="auto"/>
            <w:left w:val="none" w:sz="0" w:space="0" w:color="auto"/>
            <w:bottom w:val="none" w:sz="0" w:space="0" w:color="auto"/>
            <w:right w:val="none" w:sz="0" w:space="0" w:color="auto"/>
          </w:divBdr>
          <w:divsChild>
            <w:div w:id="155610563">
              <w:marLeft w:val="0"/>
              <w:marRight w:val="0"/>
              <w:marTop w:val="0"/>
              <w:marBottom w:val="0"/>
              <w:divBdr>
                <w:top w:val="none" w:sz="0" w:space="0" w:color="auto"/>
                <w:left w:val="none" w:sz="0" w:space="0" w:color="auto"/>
                <w:bottom w:val="none" w:sz="0" w:space="0" w:color="auto"/>
                <w:right w:val="none" w:sz="0" w:space="0" w:color="auto"/>
              </w:divBdr>
            </w:div>
            <w:div w:id="764107665">
              <w:marLeft w:val="0"/>
              <w:marRight w:val="0"/>
              <w:marTop w:val="0"/>
              <w:marBottom w:val="0"/>
              <w:divBdr>
                <w:top w:val="none" w:sz="0" w:space="0" w:color="auto"/>
                <w:left w:val="none" w:sz="0" w:space="0" w:color="auto"/>
                <w:bottom w:val="none" w:sz="0" w:space="0" w:color="auto"/>
                <w:right w:val="none" w:sz="0" w:space="0" w:color="auto"/>
              </w:divBdr>
            </w:div>
            <w:div w:id="1614242319">
              <w:marLeft w:val="0"/>
              <w:marRight w:val="0"/>
              <w:marTop w:val="0"/>
              <w:marBottom w:val="0"/>
              <w:divBdr>
                <w:top w:val="none" w:sz="0" w:space="0" w:color="auto"/>
                <w:left w:val="none" w:sz="0" w:space="0" w:color="auto"/>
                <w:bottom w:val="none" w:sz="0" w:space="0" w:color="auto"/>
                <w:right w:val="none" w:sz="0" w:space="0" w:color="auto"/>
              </w:divBdr>
            </w:div>
            <w:div w:id="1850827641">
              <w:marLeft w:val="0"/>
              <w:marRight w:val="0"/>
              <w:marTop w:val="0"/>
              <w:marBottom w:val="0"/>
              <w:divBdr>
                <w:top w:val="none" w:sz="0" w:space="0" w:color="auto"/>
                <w:left w:val="none" w:sz="0" w:space="0" w:color="auto"/>
                <w:bottom w:val="none" w:sz="0" w:space="0" w:color="auto"/>
                <w:right w:val="none" w:sz="0" w:space="0" w:color="auto"/>
              </w:divBdr>
            </w:div>
            <w:div w:id="213806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810836">
      <w:bodyDiv w:val="1"/>
      <w:marLeft w:val="0"/>
      <w:marRight w:val="0"/>
      <w:marTop w:val="0"/>
      <w:marBottom w:val="0"/>
      <w:divBdr>
        <w:top w:val="none" w:sz="0" w:space="0" w:color="auto"/>
        <w:left w:val="none" w:sz="0" w:space="0" w:color="auto"/>
        <w:bottom w:val="none" w:sz="0" w:space="0" w:color="auto"/>
        <w:right w:val="none" w:sz="0" w:space="0" w:color="auto"/>
      </w:divBdr>
    </w:div>
    <w:div w:id="1475682895">
      <w:bodyDiv w:val="1"/>
      <w:marLeft w:val="0"/>
      <w:marRight w:val="0"/>
      <w:marTop w:val="0"/>
      <w:marBottom w:val="0"/>
      <w:divBdr>
        <w:top w:val="none" w:sz="0" w:space="0" w:color="auto"/>
        <w:left w:val="none" w:sz="0" w:space="0" w:color="auto"/>
        <w:bottom w:val="none" w:sz="0" w:space="0" w:color="auto"/>
        <w:right w:val="none" w:sz="0" w:space="0" w:color="auto"/>
      </w:divBdr>
    </w:div>
    <w:div w:id="1679848455">
      <w:bodyDiv w:val="1"/>
      <w:marLeft w:val="0"/>
      <w:marRight w:val="0"/>
      <w:marTop w:val="0"/>
      <w:marBottom w:val="0"/>
      <w:divBdr>
        <w:top w:val="none" w:sz="0" w:space="0" w:color="auto"/>
        <w:left w:val="none" w:sz="0" w:space="0" w:color="auto"/>
        <w:bottom w:val="none" w:sz="0" w:space="0" w:color="auto"/>
        <w:right w:val="none" w:sz="0" w:space="0" w:color="auto"/>
      </w:divBdr>
    </w:div>
    <w:div w:id="1827700323">
      <w:bodyDiv w:val="1"/>
      <w:marLeft w:val="0"/>
      <w:marRight w:val="0"/>
      <w:marTop w:val="0"/>
      <w:marBottom w:val="0"/>
      <w:divBdr>
        <w:top w:val="none" w:sz="0" w:space="0" w:color="auto"/>
        <w:left w:val="none" w:sz="0" w:space="0" w:color="auto"/>
        <w:bottom w:val="none" w:sz="0" w:space="0" w:color="auto"/>
        <w:right w:val="none" w:sz="0" w:space="0" w:color="auto"/>
      </w:divBdr>
    </w:div>
    <w:div w:id="1881166816">
      <w:bodyDiv w:val="1"/>
      <w:marLeft w:val="0"/>
      <w:marRight w:val="0"/>
      <w:marTop w:val="0"/>
      <w:marBottom w:val="0"/>
      <w:divBdr>
        <w:top w:val="none" w:sz="0" w:space="0" w:color="auto"/>
        <w:left w:val="none" w:sz="0" w:space="0" w:color="auto"/>
        <w:bottom w:val="none" w:sz="0" w:space="0" w:color="auto"/>
        <w:right w:val="none" w:sz="0" w:space="0" w:color="auto"/>
      </w:divBdr>
    </w:div>
    <w:div w:id="1890803957">
      <w:bodyDiv w:val="1"/>
      <w:marLeft w:val="0"/>
      <w:marRight w:val="0"/>
      <w:marTop w:val="0"/>
      <w:marBottom w:val="0"/>
      <w:divBdr>
        <w:top w:val="none" w:sz="0" w:space="0" w:color="auto"/>
        <w:left w:val="none" w:sz="0" w:space="0" w:color="auto"/>
        <w:bottom w:val="none" w:sz="0" w:space="0" w:color="auto"/>
        <w:right w:val="none" w:sz="0" w:space="0" w:color="auto"/>
      </w:divBdr>
    </w:div>
    <w:div w:id="205731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FC834-76ED-4CAD-9856-8E661C062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2130</Words>
  <Characters>13423</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
    </vt:vector>
  </TitlesOfParts>
  <Company>GMSH</Company>
  <LinksUpToDate>false</LinksUpToDate>
  <CharactersWithSpaces>15522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Thoma, Raimund</dc:creator>
  <cp:lastModifiedBy>Roehlike, Diana (MWIDE)</cp:lastModifiedBy>
  <cp:revision>2</cp:revision>
  <cp:lastPrinted>2018-02-13T08:57:00Z</cp:lastPrinted>
  <dcterms:created xsi:type="dcterms:W3CDTF">2023-05-26T12:33:00Z</dcterms:created>
  <dcterms:modified xsi:type="dcterms:W3CDTF">2023-05-26T12:33:00Z</dcterms:modified>
</cp:coreProperties>
</file>